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CAD5" w14:textId="3B4C4C79" w:rsidR="00502364" w:rsidRPr="001C6995" w:rsidRDefault="00847235" w:rsidP="00565D07">
      <w:pPr>
        <w:ind w:right="-540"/>
        <w:jc w:val="center"/>
        <w:rPr>
          <w:rFonts w:ascii="Cambria" w:hAnsi="Cambria"/>
          <w:b/>
          <w:bCs/>
          <w:lang w:val="en-GB"/>
        </w:rPr>
      </w:pPr>
      <w:r>
        <w:rPr>
          <w:rFonts w:ascii="Cambria" w:hAnsi="Cambria"/>
          <w:b/>
          <w:bCs/>
          <w:lang w:val="en-GB"/>
        </w:rPr>
        <w:t>Bristol Hospital Education Service</w:t>
      </w:r>
    </w:p>
    <w:p w14:paraId="7AD9EAB4" w14:textId="77777777" w:rsidR="002F0125" w:rsidRDefault="00430081" w:rsidP="00D47269">
      <w:pPr>
        <w:ind w:right="-540"/>
        <w:jc w:val="center"/>
        <w:rPr>
          <w:rFonts w:ascii="Cambria" w:hAnsi="Cambria" w:cs="Arial"/>
          <w:lang w:val="en-GB"/>
        </w:rPr>
      </w:pPr>
      <w:r w:rsidRPr="001C6995">
        <w:rPr>
          <w:rFonts w:ascii="Cambria" w:hAnsi="Cambria" w:cs="Arial"/>
          <w:lang w:val="en-GB"/>
        </w:rPr>
        <w:t xml:space="preserve">Meeting of the </w:t>
      </w:r>
      <w:r w:rsidR="00847235">
        <w:rPr>
          <w:rFonts w:ascii="Cambria" w:hAnsi="Cambria" w:cs="Arial"/>
          <w:lang w:val="en-GB"/>
        </w:rPr>
        <w:t>Management Committee</w:t>
      </w:r>
    </w:p>
    <w:p w14:paraId="2DDF106D" w14:textId="77777777" w:rsidR="00BB3D51" w:rsidRDefault="002F0125" w:rsidP="00D47269">
      <w:pPr>
        <w:ind w:right="-540"/>
        <w:jc w:val="center"/>
        <w:rPr>
          <w:rFonts w:ascii="Cambria" w:hAnsi="Cambria" w:cs="Arial"/>
          <w:lang w:val="en-GB"/>
        </w:rPr>
      </w:pPr>
      <w:r>
        <w:rPr>
          <w:rFonts w:ascii="Cambria" w:hAnsi="Cambria" w:cs="Arial"/>
          <w:lang w:val="en-GB"/>
        </w:rPr>
        <w:t>Held in person at Fal</w:t>
      </w:r>
      <w:r w:rsidR="003B3537">
        <w:rPr>
          <w:rFonts w:ascii="Cambria" w:hAnsi="Cambria" w:cs="Arial"/>
          <w:lang w:val="en-GB"/>
        </w:rPr>
        <w:t>kland</w:t>
      </w:r>
      <w:r>
        <w:rPr>
          <w:rFonts w:ascii="Cambria" w:hAnsi="Cambria" w:cs="Arial"/>
          <w:lang w:val="en-GB"/>
        </w:rPr>
        <w:t xml:space="preserve"> Road</w:t>
      </w:r>
    </w:p>
    <w:p w14:paraId="041421E5" w14:textId="79CDC6A1" w:rsidR="00502364" w:rsidRPr="00D47269" w:rsidRDefault="007F089F" w:rsidP="00D47269">
      <w:pPr>
        <w:ind w:right="-540"/>
        <w:jc w:val="center"/>
        <w:rPr>
          <w:rFonts w:ascii="Cambria" w:hAnsi="Cambria" w:cs="Arial"/>
          <w:b/>
          <w:sz w:val="22"/>
          <w:szCs w:val="22"/>
          <w:lang w:val="en-GB"/>
        </w:rPr>
      </w:pPr>
      <w:r w:rsidRPr="001C6995">
        <w:rPr>
          <w:rFonts w:ascii="Cambria" w:hAnsi="Cambria"/>
          <w:b/>
          <w:bCs/>
          <w:lang w:val="en-GB"/>
        </w:rPr>
        <w:t>Term</w:t>
      </w:r>
      <w:r w:rsidR="00F82E81">
        <w:rPr>
          <w:rFonts w:ascii="Cambria" w:hAnsi="Cambria"/>
          <w:b/>
          <w:bCs/>
          <w:lang w:val="en-GB"/>
        </w:rPr>
        <w:t>3</w:t>
      </w:r>
      <w:r w:rsidR="00671615">
        <w:rPr>
          <w:rFonts w:ascii="Cambria" w:hAnsi="Cambria"/>
          <w:b/>
          <w:bCs/>
          <w:lang w:val="en-GB"/>
        </w:rPr>
        <w:t xml:space="preserve">, </w:t>
      </w:r>
      <w:r w:rsidR="00847235">
        <w:rPr>
          <w:rFonts w:ascii="Cambria" w:hAnsi="Cambria"/>
          <w:b/>
          <w:bCs/>
          <w:lang w:val="en-GB"/>
        </w:rPr>
        <w:t>Wednesday</w:t>
      </w:r>
      <w:r w:rsidR="00184872">
        <w:rPr>
          <w:rFonts w:ascii="Cambria" w:hAnsi="Cambria"/>
          <w:b/>
          <w:bCs/>
          <w:lang w:val="en-GB"/>
        </w:rPr>
        <w:t xml:space="preserve"> </w:t>
      </w:r>
      <w:r w:rsidR="00F82E81">
        <w:rPr>
          <w:rFonts w:ascii="Cambria" w:hAnsi="Cambria"/>
          <w:b/>
          <w:bCs/>
          <w:lang w:val="en-GB"/>
        </w:rPr>
        <w:t>22</w:t>
      </w:r>
      <w:r w:rsidR="00F82E81" w:rsidRPr="00F82E81">
        <w:rPr>
          <w:rFonts w:ascii="Cambria" w:hAnsi="Cambria"/>
          <w:b/>
          <w:bCs/>
          <w:vertAlign w:val="superscript"/>
          <w:lang w:val="en-GB"/>
        </w:rPr>
        <w:t>nd</w:t>
      </w:r>
      <w:r w:rsidR="00F82E81">
        <w:rPr>
          <w:rFonts w:ascii="Cambria" w:hAnsi="Cambria"/>
          <w:b/>
          <w:bCs/>
          <w:lang w:val="en-GB"/>
        </w:rPr>
        <w:t xml:space="preserve"> January</w:t>
      </w:r>
      <w:r w:rsidR="00DA68D4">
        <w:rPr>
          <w:rFonts w:ascii="Cambria" w:hAnsi="Cambria"/>
          <w:b/>
          <w:bCs/>
          <w:lang w:val="en-GB"/>
        </w:rPr>
        <w:t xml:space="preserve"> 202</w:t>
      </w:r>
      <w:r w:rsidR="00F82E81">
        <w:rPr>
          <w:rFonts w:ascii="Cambria" w:hAnsi="Cambria"/>
          <w:b/>
          <w:bCs/>
          <w:lang w:val="en-GB"/>
        </w:rPr>
        <w:t>5</w:t>
      </w:r>
      <w:r w:rsidR="001D5243">
        <w:rPr>
          <w:rFonts w:ascii="Cambria" w:hAnsi="Cambria" w:cs="Arial"/>
          <w:b/>
          <w:sz w:val="22"/>
          <w:szCs w:val="22"/>
          <w:lang w:val="en-GB"/>
        </w:rPr>
        <w:t xml:space="preserve">, </w:t>
      </w:r>
      <w:r w:rsidR="00847235">
        <w:rPr>
          <w:rFonts w:ascii="Cambria" w:hAnsi="Cambria" w:cs="Arial"/>
          <w:b/>
          <w:lang w:val="en-GB"/>
        </w:rPr>
        <w:t>5</w:t>
      </w:r>
      <w:r w:rsidR="001D5243" w:rsidRPr="008C47F4">
        <w:rPr>
          <w:rFonts w:ascii="Cambria" w:hAnsi="Cambria" w:cs="Arial"/>
          <w:b/>
          <w:lang w:val="en-GB"/>
        </w:rPr>
        <w:t>.</w:t>
      </w:r>
      <w:r w:rsidR="00F82E81">
        <w:rPr>
          <w:rFonts w:ascii="Cambria" w:hAnsi="Cambria" w:cs="Arial"/>
          <w:b/>
          <w:lang w:val="en-GB"/>
        </w:rPr>
        <w:t>05</w:t>
      </w:r>
      <w:r w:rsidR="002F43CD" w:rsidRPr="008C47F4">
        <w:rPr>
          <w:rFonts w:ascii="Cambria" w:hAnsi="Cambria" w:cs="Arial"/>
          <w:b/>
          <w:lang w:val="en-GB"/>
        </w:rPr>
        <w:t>pm</w:t>
      </w:r>
    </w:p>
    <w:p w14:paraId="1364EE30" w14:textId="77777777" w:rsidR="00502364" w:rsidRPr="001C6995" w:rsidRDefault="00502364">
      <w:pPr>
        <w:ind w:right="-540"/>
        <w:jc w:val="center"/>
        <w:rPr>
          <w:rFonts w:ascii="Cambria" w:hAnsi="Cambria"/>
          <w:b/>
          <w:bCs/>
          <w:sz w:val="14"/>
          <w:lang w:val="en-GB"/>
        </w:rPr>
      </w:pPr>
    </w:p>
    <w:p w14:paraId="79AC76D2" w14:textId="288A8691" w:rsidR="004B7F1A" w:rsidRPr="006B6FC1" w:rsidRDefault="00D858AB" w:rsidP="006B6FC1">
      <w:pPr>
        <w:ind w:right="-540"/>
        <w:jc w:val="center"/>
        <w:rPr>
          <w:rFonts w:ascii="Cambria" w:hAnsi="Cambria"/>
          <w:b/>
          <w:bCs/>
          <w:u w:val="single"/>
          <w:lang w:val="en-GB"/>
        </w:rPr>
      </w:pPr>
      <w:r>
        <w:rPr>
          <w:rFonts w:ascii="Cambria" w:hAnsi="Cambria"/>
          <w:b/>
          <w:bCs/>
          <w:color w:val="FF0000"/>
          <w:u w:val="single"/>
          <w:lang w:val="en-GB"/>
        </w:rPr>
        <w:t>Final</w:t>
      </w:r>
      <w:r w:rsidR="00B26AD8">
        <w:rPr>
          <w:rFonts w:ascii="Cambria" w:hAnsi="Cambria"/>
          <w:b/>
          <w:bCs/>
          <w:color w:val="FF0000"/>
          <w:u w:val="single"/>
          <w:lang w:val="en-GB"/>
        </w:rPr>
        <w:t xml:space="preserve"> </w:t>
      </w:r>
      <w:r w:rsidR="00430081" w:rsidRPr="001C6995">
        <w:rPr>
          <w:rFonts w:ascii="Cambria" w:hAnsi="Cambria"/>
          <w:b/>
          <w:bCs/>
          <w:u w:val="single"/>
          <w:lang w:val="en-GB"/>
        </w:rPr>
        <w:t>MINUTES OF MEETING</w:t>
      </w:r>
    </w:p>
    <w:p w14:paraId="0156CABD" w14:textId="77777777" w:rsidR="004B7F1A" w:rsidRPr="001C6995" w:rsidRDefault="004B7F1A">
      <w:pPr>
        <w:ind w:right="-540"/>
        <w:jc w:val="center"/>
        <w:rPr>
          <w:rFonts w:ascii="Cambria" w:hAnsi="Cambria"/>
          <w:b/>
          <w:bCs/>
          <w:u w:val="single"/>
          <w:lang w:val="en-GB"/>
        </w:rPr>
      </w:pPr>
    </w:p>
    <w:tbl>
      <w:tblPr>
        <w:tblW w:w="10751" w:type="dxa"/>
        <w:tblInd w:w="-408" w:type="dxa"/>
        <w:tblLayout w:type="fixed"/>
        <w:tblLook w:val="0000" w:firstRow="0" w:lastRow="0" w:firstColumn="0" w:lastColumn="0" w:noHBand="0" w:noVBand="0"/>
      </w:tblPr>
      <w:tblGrid>
        <w:gridCol w:w="3238"/>
        <w:gridCol w:w="4536"/>
        <w:gridCol w:w="2977"/>
      </w:tblGrid>
      <w:tr w:rsidR="00502364" w:rsidRPr="001C6995" w14:paraId="6935742E" w14:textId="77777777" w:rsidTr="006B6FC1">
        <w:trPr>
          <w:trHeight w:val="1740"/>
        </w:trPr>
        <w:tc>
          <w:tcPr>
            <w:tcW w:w="3238" w:type="dxa"/>
            <w:tcBorders>
              <w:top w:val="single" w:sz="4" w:space="0" w:color="000000"/>
              <w:left w:val="single" w:sz="4" w:space="0" w:color="000000"/>
              <w:bottom w:val="single" w:sz="4" w:space="0" w:color="000000"/>
            </w:tcBorders>
            <w:shd w:val="clear" w:color="auto" w:fill="auto"/>
          </w:tcPr>
          <w:p w14:paraId="2AE36739" w14:textId="77777777" w:rsidR="00502364" w:rsidRPr="001C6995" w:rsidRDefault="002F43CD">
            <w:pPr>
              <w:ind w:right="-540"/>
              <w:rPr>
                <w:rFonts w:ascii="Cambria" w:hAnsi="Cambria"/>
                <w:b/>
                <w:bCs/>
                <w:sz w:val="22"/>
                <w:szCs w:val="22"/>
                <w:lang w:val="en-GB"/>
              </w:rPr>
            </w:pPr>
            <w:r w:rsidRPr="001C6995">
              <w:rPr>
                <w:rFonts w:ascii="Cambria" w:hAnsi="Cambria"/>
                <w:b/>
                <w:bCs/>
                <w:sz w:val="22"/>
                <w:szCs w:val="22"/>
                <w:u w:val="single"/>
                <w:lang w:val="en-GB"/>
              </w:rPr>
              <w:t>Governors Present</w:t>
            </w:r>
            <w:r w:rsidR="00430081" w:rsidRPr="001C6995">
              <w:rPr>
                <w:rFonts w:ascii="Cambria" w:hAnsi="Cambria"/>
                <w:b/>
                <w:bCs/>
                <w:sz w:val="22"/>
                <w:szCs w:val="22"/>
                <w:lang w:val="en-GB"/>
              </w:rPr>
              <w:tab/>
            </w:r>
          </w:p>
          <w:p w14:paraId="5FC82960" w14:textId="77777777" w:rsidR="00F82E81" w:rsidRDefault="00F82E81" w:rsidP="00F82E81">
            <w:pPr>
              <w:rPr>
                <w:rFonts w:ascii="Cambria" w:hAnsi="Cambria"/>
                <w:sz w:val="22"/>
                <w:szCs w:val="22"/>
                <w:lang w:val="en-GB"/>
              </w:rPr>
            </w:pPr>
            <w:r>
              <w:rPr>
                <w:rFonts w:ascii="Cambria" w:hAnsi="Cambria"/>
                <w:sz w:val="22"/>
                <w:szCs w:val="22"/>
                <w:lang w:val="en-GB"/>
              </w:rPr>
              <w:t xml:space="preserve">Sean </w:t>
            </w:r>
            <w:proofErr w:type="spellStart"/>
            <w:r>
              <w:rPr>
                <w:rFonts w:ascii="Cambria" w:hAnsi="Cambria"/>
                <w:sz w:val="22"/>
                <w:szCs w:val="22"/>
                <w:lang w:val="en-GB"/>
              </w:rPr>
              <w:t>Lancastle</w:t>
            </w:r>
            <w:proofErr w:type="spellEnd"/>
          </w:p>
          <w:p w14:paraId="3958BDA1" w14:textId="19F090E8" w:rsidR="006B6FC1" w:rsidRDefault="006B6FC1" w:rsidP="00117DAA">
            <w:pPr>
              <w:rPr>
                <w:rFonts w:ascii="Cambria" w:hAnsi="Cambria"/>
                <w:sz w:val="22"/>
                <w:szCs w:val="22"/>
                <w:lang w:val="en-GB"/>
              </w:rPr>
            </w:pPr>
            <w:r>
              <w:rPr>
                <w:rFonts w:ascii="Cambria" w:hAnsi="Cambria"/>
                <w:sz w:val="22"/>
                <w:szCs w:val="22"/>
                <w:lang w:val="en-GB"/>
              </w:rPr>
              <w:t>David Sawyers, Chair</w:t>
            </w:r>
            <w:r w:rsidR="00F82E81">
              <w:rPr>
                <w:rFonts w:ascii="Cambria" w:hAnsi="Cambria"/>
                <w:sz w:val="22"/>
                <w:szCs w:val="22"/>
                <w:lang w:val="en-GB"/>
              </w:rPr>
              <w:t xml:space="preserve"> (from</w:t>
            </w:r>
            <w:r w:rsidR="00754E71">
              <w:rPr>
                <w:rFonts w:ascii="Cambria" w:hAnsi="Cambria"/>
                <w:sz w:val="22"/>
                <w:szCs w:val="22"/>
                <w:lang w:val="en-GB"/>
              </w:rPr>
              <w:t xml:space="preserve"> 1740, Item 5)</w:t>
            </w:r>
            <w:r w:rsidR="00F82E81">
              <w:rPr>
                <w:rFonts w:ascii="Cambria" w:hAnsi="Cambria"/>
                <w:sz w:val="22"/>
                <w:szCs w:val="22"/>
                <w:lang w:val="en-GB"/>
              </w:rPr>
              <w:t xml:space="preserve"> </w:t>
            </w:r>
          </w:p>
          <w:p w14:paraId="6508740B" w14:textId="31CD3514" w:rsidR="00DA68D4" w:rsidRDefault="003B3537" w:rsidP="00117DAA">
            <w:pPr>
              <w:rPr>
                <w:rFonts w:ascii="Cambria" w:hAnsi="Cambria"/>
                <w:sz w:val="22"/>
                <w:szCs w:val="22"/>
                <w:lang w:val="en-GB"/>
              </w:rPr>
            </w:pPr>
            <w:r>
              <w:rPr>
                <w:rFonts w:ascii="Cambria" w:hAnsi="Cambria"/>
                <w:sz w:val="22"/>
                <w:szCs w:val="22"/>
                <w:lang w:val="en-GB"/>
              </w:rPr>
              <w:t>Philippa Scholar</w:t>
            </w:r>
            <w:r w:rsidR="002F196B">
              <w:rPr>
                <w:rFonts w:ascii="Cambria" w:hAnsi="Cambria"/>
                <w:sz w:val="22"/>
                <w:szCs w:val="22"/>
                <w:lang w:val="en-GB"/>
              </w:rPr>
              <w:t xml:space="preserve">, </w:t>
            </w:r>
            <w:r w:rsidR="00DA68D4">
              <w:rPr>
                <w:rFonts w:ascii="Cambria" w:hAnsi="Cambria"/>
                <w:sz w:val="22"/>
                <w:szCs w:val="22"/>
                <w:lang w:val="en-GB"/>
              </w:rPr>
              <w:t>Headteacher</w:t>
            </w:r>
            <w:r w:rsidR="00F85229">
              <w:rPr>
                <w:rFonts w:ascii="Cambria" w:hAnsi="Cambria"/>
                <w:sz w:val="22"/>
                <w:szCs w:val="22"/>
                <w:lang w:val="en-GB"/>
              </w:rPr>
              <w:t xml:space="preserve"> </w:t>
            </w:r>
          </w:p>
          <w:p w14:paraId="495AF0AC" w14:textId="33279198" w:rsidR="00F82E81" w:rsidRDefault="00F82E81" w:rsidP="00F82E81">
            <w:pPr>
              <w:rPr>
                <w:rFonts w:ascii="Cambria" w:hAnsi="Cambria"/>
                <w:sz w:val="22"/>
                <w:szCs w:val="22"/>
                <w:lang w:val="en-GB"/>
              </w:rPr>
            </w:pPr>
            <w:r>
              <w:rPr>
                <w:rFonts w:ascii="Cambria" w:hAnsi="Cambria"/>
                <w:sz w:val="22"/>
                <w:szCs w:val="22"/>
                <w:lang w:val="en-GB"/>
              </w:rPr>
              <w:t>Jacqueline Ward-Warren (from</w:t>
            </w:r>
            <w:r w:rsidR="002F24AC">
              <w:rPr>
                <w:rFonts w:ascii="Cambria" w:hAnsi="Cambria"/>
                <w:sz w:val="22"/>
                <w:szCs w:val="22"/>
                <w:lang w:val="en-GB"/>
              </w:rPr>
              <w:t xml:space="preserve"> 1715, Item 6)</w:t>
            </w:r>
          </w:p>
          <w:p w14:paraId="4FC2D3DC" w14:textId="77777777" w:rsidR="0015280A" w:rsidRDefault="0015280A" w:rsidP="00117DAA">
            <w:pPr>
              <w:rPr>
                <w:rFonts w:ascii="Cambria" w:hAnsi="Cambria"/>
                <w:bCs/>
                <w:sz w:val="22"/>
                <w:szCs w:val="22"/>
                <w:lang w:val="en-GB"/>
              </w:rPr>
            </w:pPr>
            <w:r>
              <w:rPr>
                <w:rFonts w:ascii="Cambria" w:hAnsi="Cambria"/>
                <w:sz w:val="22"/>
                <w:szCs w:val="22"/>
                <w:lang w:val="en-GB"/>
              </w:rPr>
              <w:t>Dan White</w:t>
            </w:r>
            <w:r>
              <w:rPr>
                <w:rFonts w:ascii="Cambria" w:hAnsi="Cambria"/>
                <w:bCs/>
                <w:sz w:val="22"/>
                <w:szCs w:val="22"/>
                <w:lang w:val="en-GB"/>
              </w:rPr>
              <w:t xml:space="preserve"> </w:t>
            </w:r>
          </w:p>
          <w:p w14:paraId="1495EAC6" w14:textId="7608EEEC" w:rsidR="006B6FC1" w:rsidRDefault="006B6FC1" w:rsidP="00117DAA">
            <w:pPr>
              <w:rPr>
                <w:rFonts w:ascii="Cambria" w:hAnsi="Cambria"/>
                <w:sz w:val="22"/>
                <w:szCs w:val="22"/>
                <w:lang w:val="en-GB"/>
              </w:rPr>
            </w:pPr>
            <w:r>
              <w:rPr>
                <w:rFonts w:ascii="Cambria" w:hAnsi="Cambria"/>
                <w:sz w:val="22"/>
                <w:szCs w:val="22"/>
                <w:lang w:val="en-GB"/>
              </w:rPr>
              <w:t>Samantha Williams</w:t>
            </w:r>
          </w:p>
          <w:p w14:paraId="066E1949" w14:textId="7F3A2CE7" w:rsidR="00C74263" w:rsidRPr="001C6995" w:rsidRDefault="00C74263" w:rsidP="00117DAA">
            <w:pPr>
              <w:rPr>
                <w:rFonts w:ascii="Cambria" w:hAnsi="Cambria"/>
                <w:sz w:val="22"/>
                <w:szCs w:val="22"/>
                <w:lang w:val="en-GB"/>
              </w:rPr>
            </w:pPr>
          </w:p>
        </w:tc>
        <w:tc>
          <w:tcPr>
            <w:tcW w:w="4536" w:type="dxa"/>
            <w:tcBorders>
              <w:top w:val="single" w:sz="4" w:space="0" w:color="000000"/>
              <w:left w:val="single" w:sz="4" w:space="0" w:color="000000"/>
              <w:bottom w:val="single" w:sz="4" w:space="0" w:color="000000"/>
            </w:tcBorders>
            <w:shd w:val="clear" w:color="auto" w:fill="auto"/>
          </w:tcPr>
          <w:p w14:paraId="2B629D02" w14:textId="4CAE9F07" w:rsidR="000962AF" w:rsidRDefault="00430081" w:rsidP="006B6FC1">
            <w:pPr>
              <w:ind w:right="-900"/>
              <w:rPr>
                <w:rFonts w:ascii="Cambria" w:hAnsi="Cambria"/>
                <w:sz w:val="22"/>
                <w:szCs w:val="22"/>
                <w:lang w:val="en-GB"/>
              </w:rPr>
            </w:pPr>
            <w:r w:rsidRPr="001C6995">
              <w:rPr>
                <w:rFonts w:ascii="Cambria" w:hAnsi="Cambria"/>
                <w:b/>
                <w:bCs/>
                <w:sz w:val="22"/>
                <w:szCs w:val="22"/>
                <w:u w:val="single"/>
                <w:lang w:val="en-GB"/>
              </w:rPr>
              <w:t xml:space="preserve">In </w:t>
            </w:r>
            <w:r w:rsidR="004A706A" w:rsidRPr="001C6995">
              <w:rPr>
                <w:rFonts w:ascii="Cambria" w:hAnsi="Cambria"/>
                <w:b/>
                <w:bCs/>
                <w:sz w:val="22"/>
                <w:szCs w:val="22"/>
                <w:u w:val="single"/>
                <w:lang w:val="en-GB"/>
              </w:rPr>
              <w:t>Attendance</w:t>
            </w:r>
            <w:r w:rsidR="004A706A" w:rsidRPr="001C6995">
              <w:rPr>
                <w:rFonts w:ascii="Cambria" w:hAnsi="Cambria"/>
                <w:sz w:val="22"/>
                <w:szCs w:val="22"/>
                <w:lang w:val="en-GB"/>
              </w:rPr>
              <w:t xml:space="preserve"> (</w:t>
            </w:r>
            <w:r w:rsidRPr="001C6995">
              <w:rPr>
                <w:rFonts w:ascii="Cambria" w:hAnsi="Cambria"/>
                <w:sz w:val="22"/>
                <w:szCs w:val="22"/>
                <w:lang w:val="en-GB"/>
              </w:rPr>
              <w:t>non-voting)</w:t>
            </w:r>
          </w:p>
          <w:p w14:paraId="2403ED8A" w14:textId="059DB3CE" w:rsidR="00F82E81" w:rsidRDefault="00F82E81" w:rsidP="00F82E81">
            <w:pPr>
              <w:rPr>
                <w:rFonts w:ascii="Cambria" w:hAnsi="Cambria"/>
                <w:sz w:val="22"/>
                <w:szCs w:val="22"/>
                <w:lang w:val="en-GB"/>
              </w:rPr>
            </w:pPr>
            <w:r>
              <w:rPr>
                <w:rFonts w:ascii="Cambria" w:hAnsi="Cambria"/>
                <w:sz w:val="22"/>
                <w:szCs w:val="22"/>
                <w:lang w:val="en-GB"/>
              </w:rPr>
              <w:t xml:space="preserve">Sue </w:t>
            </w:r>
            <w:proofErr w:type="spellStart"/>
            <w:r>
              <w:rPr>
                <w:rFonts w:ascii="Cambria" w:hAnsi="Cambria"/>
                <w:sz w:val="22"/>
                <w:szCs w:val="22"/>
                <w:lang w:val="en-GB"/>
              </w:rPr>
              <w:t>McKenty</w:t>
            </w:r>
            <w:proofErr w:type="spellEnd"/>
            <w:r>
              <w:rPr>
                <w:rFonts w:ascii="Cambria" w:hAnsi="Cambria"/>
                <w:sz w:val="22"/>
                <w:szCs w:val="22"/>
                <w:lang w:val="en-GB"/>
              </w:rPr>
              <w:t>, SBM (until</w:t>
            </w:r>
            <w:r w:rsidR="005C2254">
              <w:rPr>
                <w:rFonts w:ascii="Cambria" w:hAnsi="Cambria"/>
                <w:sz w:val="22"/>
                <w:szCs w:val="22"/>
                <w:lang w:val="en-GB"/>
              </w:rPr>
              <w:t xml:space="preserve"> 1800, Item 7)</w:t>
            </w:r>
          </w:p>
          <w:p w14:paraId="45BC8972" w14:textId="0F354651" w:rsidR="00F82E81" w:rsidRDefault="00F82E81" w:rsidP="00F82E81">
            <w:pPr>
              <w:rPr>
                <w:rFonts w:ascii="Cambria" w:hAnsi="Cambria"/>
                <w:sz w:val="22"/>
                <w:szCs w:val="22"/>
                <w:lang w:val="en-GB"/>
              </w:rPr>
            </w:pPr>
            <w:r>
              <w:rPr>
                <w:rFonts w:ascii="Cambria" w:hAnsi="Cambria"/>
                <w:sz w:val="22"/>
                <w:szCs w:val="22"/>
                <w:lang w:val="en-GB"/>
              </w:rPr>
              <w:t>Gareth Manson (until</w:t>
            </w:r>
            <w:r w:rsidR="00754E71">
              <w:rPr>
                <w:rFonts w:ascii="Cambria" w:hAnsi="Cambria"/>
                <w:sz w:val="22"/>
                <w:szCs w:val="22"/>
                <w:lang w:val="en-GB"/>
              </w:rPr>
              <w:t xml:space="preserve"> 1730, Item 9)</w:t>
            </w:r>
          </w:p>
          <w:p w14:paraId="6958A85A" w14:textId="1701A65F" w:rsidR="003B3537" w:rsidRDefault="00E646CD" w:rsidP="003B3537">
            <w:pPr>
              <w:ind w:right="-540"/>
              <w:rPr>
                <w:rFonts w:ascii="Cambria" w:hAnsi="Cambria"/>
                <w:sz w:val="22"/>
                <w:szCs w:val="22"/>
                <w:lang w:val="en-GB"/>
              </w:rPr>
            </w:pPr>
            <w:r>
              <w:rPr>
                <w:rFonts w:ascii="Cambria" w:hAnsi="Cambria"/>
                <w:sz w:val="22"/>
                <w:szCs w:val="22"/>
                <w:lang w:val="en-GB"/>
              </w:rPr>
              <w:t>K</w:t>
            </w:r>
            <w:r w:rsidR="003B3537" w:rsidRPr="001C6995">
              <w:rPr>
                <w:rFonts w:ascii="Cambria" w:hAnsi="Cambria"/>
                <w:sz w:val="22"/>
                <w:szCs w:val="22"/>
                <w:lang w:val="en-GB"/>
              </w:rPr>
              <w:t>eira</w:t>
            </w:r>
            <w:r w:rsidR="003B3537">
              <w:rPr>
                <w:rFonts w:ascii="Cambria" w:hAnsi="Cambria"/>
                <w:sz w:val="22"/>
                <w:szCs w:val="22"/>
                <w:lang w:val="en-GB"/>
              </w:rPr>
              <w:t xml:space="preserve"> </w:t>
            </w:r>
            <w:proofErr w:type="spellStart"/>
            <w:r w:rsidR="003B3537" w:rsidRPr="001C6995">
              <w:rPr>
                <w:rFonts w:ascii="Cambria" w:hAnsi="Cambria"/>
                <w:sz w:val="22"/>
                <w:szCs w:val="22"/>
                <w:lang w:val="en-GB"/>
              </w:rPr>
              <w:t>Stobie</w:t>
            </w:r>
            <w:proofErr w:type="spellEnd"/>
            <w:r w:rsidR="003B3537">
              <w:rPr>
                <w:rFonts w:ascii="Cambria" w:hAnsi="Cambria"/>
                <w:sz w:val="22"/>
                <w:szCs w:val="22"/>
                <w:lang w:val="en-GB"/>
              </w:rPr>
              <w:t>, Clerk</w:t>
            </w:r>
          </w:p>
          <w:p w14:paraId="597BB49E" w14:textId="77777777" w:rsidR="00F82E81" w:rsidRPr="001C6995" w:rsidRDefault="00F82E81" w:rsidP="00F82E81">
            <w:pPr>
              <w:rPr>
                <w:rFonts w:ascii="Cambria" w:hAnsi="Cambria"/>
                <w:sz w:val="22"/>
                <w:szCs w:val="22"/>
                <w:lang w:val="en-GB"/>
              </w:rPr>
            </w:pPr>
          </w:p>
          <w:p w14:paraId="27AB00DE" w14:textId="77777777" w:rsidR="00697AE0" w:rsidRPr="001C6995" w:rsidRDefault="00697AE0">
            <w:pPr>
              <w:ind w:right="-900"/>
              <w:rPr>
                <w:rFonts w:ascii="Cambria" w:hAnsi="Cambria"/>
                <w:sz w:val="22"/>
                <w:szCs w:val="22"/>
                <w:lang w:val="en-GB"/>
              </w:rPr>
            </w:pPr>
          </w:p>
          <w:p w14:paraId="664D0070" w14:textId="0E060FF5" w:rsidR="00502364" w:rsidRPr="001C6995" w:rsidRDefault="00C74263" w:rsidP="009E4F66">
            <w:pPr>
              <w:ind w:right="-111"/>
              <w:rPr>
                <w:rFonts w:ascii="Cambria" w:hAnsi="Cambria"/>
                <w:sz w:val="22"/>
                <w:szCs w:val="22"/>
                <w:lang w:val="en-GB"/>
              </w:rPr>
            </w:pPr>
            <w:r>
              <w:rPr>
                <w:rFonts w:ascii="Cambria" w:hAnsi="Cambria"/>
                <w:sz w:val="22"/>
                <w:szCs w:val="22"/>
                <w:lang w:val="en-GB"/>
              </w:rPr>
              <w:t>Quorum =</w:t>
            </w:r>
            <w:r w:rsidR="008C2A35" w:rsidRPr="001C6995">
              <w:rPr>
                <w:rFonts w:ascii="Cambria" w:hAnsi="Cambria"/>
                <w:sz w:val="22"/>
                <w:szCs w:val="22"/>
                <w:lang w:val="en-GB"/>
              </w:rPr>
              <w:t xml:space="preserve"> </w:t>
            </w:r>
            <w:r>
              <w:rPr>
                <w:rFonts w:ascii="Cambria" w:hAnsi="Cambria"/>
                <w:sz w:val="22"/>
                <w:szCs w:val="22"/>
                <w:lang w:val="en-GB"/>
              </w:rPr>
              <w:t>5</w:t>
            </w:r>
            <w:r w:rsidR="006B6FC1">
              <w:rPr>
                <w:rFonts w:ascii="Cambria" w:hAnsi="Cambria"/>
                <w:sz w:val="22"/>
                <w:szCs w:val="22"/>
                <w:lang w:val="en-GB"/>
              </w:rPr>
              <w:t xml:space="preserve"> (half in post)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316C6F1" w14:textId="77777777" w:rsidR="00502364" w:rsidRPr="001C6995" w:rsidRDefault="00430081">
            <w:pPr>
              <w:ind w:right="-540"/>
              <w:rPr>
                <w:rFonts w:ascii="Cambria" w:hAnsi="Cambria"/>
                <w:b/>
                <w:bCs/>
                <w:sz w:val="22"/>
                <w:szCs w:val="22"/>
                <w:u w:val="single"/>
                <w:lang w:val="en-GB"/>
              </w:rPr>
            </w:pPr>
            <w:r w:rsidRPr="001C6995">
              <w:rPr>
                <w:rFonts w:ascii="Cambria" w:hAnsi="Cambria"/>
                <w:b/>
                <w:bCs/>
                <w:sz w:val="22"/>
                <w:szCs w:val="22"/>
                <w:u w:val="single"/>
                <w:lang w:val="en-GB"/>
              </w:rPr>
              <w:t>Apologies</w:t>
            </w:r>
          </w:p>
          <w:p w14:paraId="2D41483F" w14:textId="1C572F01" w:rsidR="006B6FC1" w:rsidRDefault="006B6FC1" w:rsidP="006B6FC1">
            <w:pPr>
              <w:rPr>
                <w:rFonts w:ascii="Cambria" w:hAnsi="Cambria"/>
                <w:sz w:val="22"/>
                <w:szCs w:val="22"/>
                <w:lang w:val="en-GB"/>
              </w:rPr>
            </w:pPr>
            <w:r>
              <w:rPr>
                <w:rFonts w:ascii="Cambria" w:hAnsi="Cambria"/>
                <w:sz w:val="22"/>
                <w:szCs w:val="22"/>
                <w:lang w:val="en-GB"/>
              </w:rPr>
              <w:t xml:space="preserve">Jude </w:t>
            </w:r>
            <w:proofErr w:type="spellStart"/>
            <w:r>
              <w:rPr>
                <w:rFonts w:ascii="Cambria" w:hAnsi="Cambria"/>
                <w:sz w:val="22"/>
                <w:szCs w:val="22"/>
                <w:lang w:val="en-GB"/>
              </w:rPr>
              <w:t>Bramton</w:t>
            </w:r>
            <w:proofErr w:type="spellEnd"/>
            <w:r>
              <w:rPr>
                <w:rFonts w:ascii="Cambria" w:hAnsi="Cambria"/>
                <w:sz w:val="22"/>
                <w:szCs w:val="22"/>
                <w:lang w:val="en-GB"/>
              </w:rPr>
              <w:t xml:space="preserve"> (Maternity Leave)</w:t>
            </w:r>
          </w:p>
          <w:p w14:paraId="3517CB8F" w14:textId="77777777" w:rsidR="00F82E81" w:rsidRDefault="00F82E81" w:rsidP="00F82E81">
            <w:pPr>
              <w:rPr>
                <w:rFonts w:ascii="Cambria" w:hAnsi="Cambria"/>
                <w:sz w:val="22"/>
                <w:szCs w:val="22"/>
                <w:lang w:val="en-GB"/>
              </w:rPr>
            </w:pPr>
            <w:r>
              <w:rPr>
                <w:rFonts w:ascii="Cambria" w:hAnsi="Cambria"/>
                <w:sz w:val="22"/>
                <w:szCs w:val="22"/>
                <w:lang w:val="en-GB"/>
              </w:rPr>
              <w:t>Amanda Parsons</w:t>
            </w:r>
          </w:p>
          <w:p w14:paraId="6CE8F4CE" w14:textId="77777777" w:rsidR="00F82E81" w:rsidRDefault="00F82E81" w:rsidP="00F82E81">
            <w:pPr>
              <w:ind w:right="-111"/>
              <w:rPr>
                <w:rFonts w:ascii="Cambria" w:hAnsi="Cambria"/>
                <w:sz w:val="22"/>
                <w:szCs w:val="22"/>
                <w:lang w:val="en-GB"/>
              </w:rPr>
            </w:pPr>
            <w:r>
              <w:rPr>
                <w:rFonts w:ascii="Cambria" w:hAnsi="Cambria"/>
                <w:sz w:val="22"/>
                <w:szCs w:val="22"/>
                <w:lang w:val="en-GB"/>
              </w:rPr>
              <w:t>James Ralston</w:t>
            </w:r>
          </w:p>
          <w:p w14:paraId="3A9E627F" w14:textId="79078B66" w:rsidR="00215105" w:rsidRPr="00BB3D51" w:rsidRDefault="00215105" w:rsidP="00F82E81">
            <w:pPr>
              <w:rPr>
                <w:rFonts w:ascii="Cambria" w:hAnsi="Cambria"/>
                <w:bCs/>
                <w:sz w:val="22"/>
                <w:szCs w:val="22"/>
                <w:lang w:val="en-GB"/>
              </w:rPr>
            </w:pPr>
          </w:p>
        </w:tc>
      </w:tr>
    </w:tbl>
    <w:p w14:paraId="42B704F1" w14:textId="77777777" w:rsidR="00502364" w:rsidRDefault="00502364">
      <w:pPr>
        <w:ind w:right="-540"/>
        <w:rPr>
          <w:lang w:val="en-GB"/>
        </w:rPr>
      </w:pPr>
    </w:p>
    <w:p w14:paraId="1869875E" w14:textId="4081A0E0" w:rsidR="00BB3D51" w:rsidRDefault="00BB3D51" w:rsidP="00BB3D51">
      <w:pPr>
        <w:ind w:right="-540"/>
        <w:rPr>
          <w:rFonts w:ascii="Cambria" w:hAnsi="Cambria"/>
          <w:b/>
          <w:sz w:val="28"/>
          <w:szCs w:val="28"/>
          <w:lang w:val="en-GB"/>
        </w:rPr>
      </w:pPr>
      <w:r w:rsidRPr="00BB3D51">
        <w:rPr>
          <w:rFonts w:ascii="Cambria" w:hAnsi="Cambria"/>
          <w:b/>
          <w:sz w:val="28"/>
          <w:szCs w:val="28"/>
          <w:lang w:val="en-GB"/>
        </w:rPr>
        <w:t>ACTIONS GRID</w:t>
      </w:r>
      <w:r w:rsidR="005966B0">
        <w:rPr>
          <w:rFonts w:ascii="Cambria" w:hAnsi="Cambria"/>
          <w:b/>
          <w:sz w:val="28"/>
          <w:szCs w:val="28"/>
          <w:lang w:val="en-GB"/>
        </w:rPr>
        <w:t xml:space="preserve"> from th</w:t>
      </w:r>
      <w:r w:rsidR="006B6FC1">
        <w:rPr>
          <w:rFonts w:ascii="Cambria" w:hAnsi="Cambria"/>
          <w:b/>
          <w:sz w:val="28"/>
          <w:szCs w:val="28"/>
          <w:lang w:val="en-GB"/>
        </w:rPr>
        <w:t>e 202</w:t>
      </w:r>
      <w:r w:rsidR="009E17A0">
        <w:rPr>
          <w:rFonts w:ascii="Cambria" w:hAnsi="Cambria"/>
          <w:b/>
          <w:sz w:val="28"/>
          <w:szCs w:val="28"/>
          <w:lang w:val="en-GB"/>
        </w:rPr>
        <w:t>4</w:t>
      </w:r>
      <w:r w:rsidR="006B6FC1">
        <w:rPr>
          <w:rFonts w:ascii="Cambria" w:hAnsi="Cambria"/>
          <w:b/>
          <w:sz w:val="28"/>
          <w:szCs w:val="28"/>
          <w:lang w:val="en-GB"/>
        </w:rPr>
        <w:t xml:space="preserve"> – 202</w:t>
      </w:r>
      <w:r w:rsidR="009E17A0">
        <w:rPr>
          <w:rFonts w:ascii="Cambria" w:hAnsi="Cambria"/>
          <w:b/>
          <w:sz w:val="28"/>
          <w:szCs w:val="28"/>
          <w:lang w:val="en-GB"/>
        </w:rPr>
        <w:t>5</w:t>
      </w:r>
      <w:r w:rsidR="006B6FC1">
        <w:rPr>
          <w:rFonts w:ascii="Cambria" w:hAnsi="Cambria"/>
          <w:b/>
          <w:sz w:val="28"/>
          <w:szCs w:val="28"/>
          <w:lang w:val="en-GB"/>
        </w:rPr>
        <w:t xml:space="preserve"> T</w:t>
      </w:r>
      <w:r w:rsidR="00F82E81">
        <w:rPr>
          <w:rFonts w:ascii="Cambria" w:hAnsi="Cambria"/>
          <w:b/>
          <w:sz w:val="28"/>
          <w:szCs w:val="28"/>
          <w:lang w:val="en-GB"/>
        </w:rPr>
        <w:t>2</w:t>
      </w:r>
      <w:r w:rsidR="006B6FC1">
        <w:rPr>
          <w:rFonts w:ascii="Cambria" w:hAnsi="Cambria"/>
          <w:b/>
          <w:sz w:val="28"/>
          <w:szCs w:val="28"/>
          <w:lang w:val="en-GB"/>
        </w:rPr>
        <w:t xml:space="preserve"> Meetin</w:t>
      </w:r>
      <w:r w:rsidR="009E17A0">
        <w:rPr>
          <w:rFonts w:ascii="Cambria" w:hAnsi="Cambria"/>
          <w:b/>
          <w:sz w:val="28"/>
          <w:szCs w:val="28"/>
          <w:lang w:val="en-GB"/>
        </w:rPr>
        <w:t>g</w:t>
      </w:r>
    </w:p>
    <w:p w14:paraId="36C98727" w14:textId="4E7E3A6A" w:rsidR="000A30AA" w:rsidRPr="000A30AA" w:rsidRDefault="000A30AA" w:rsidP="00BB3D51">
      <w:pPr>
        <w:ind w:right="-540"/>
        <w:rPr>
          <w:rFonts w:ascii="Cambria" w:hAnsi="Cambria"/>
          <w:b/>
          <w:i/>
          <w:sz w:val="22"/>
          <w:szCs w:val="28"/>
          <w:lang w:val="en-GB"/>
        </w:rPr>
      </w:pPr>
      <w:r>
        <w:rPr>
          <w:rFonts w:ascii="Cambria" w:hAnsi="Cambria"/>
          <w:b/>
          <w:i/>
          <w:sz w:val="22"/>
          <w:szCs w:val="28"/>
          <w:lang w:val="en-GB"/>
        </w:rPr>
        <w:t xml:space="preserve">Reviewed under Item </w:t>
      </w:r>
      <w:r w:rsidR="009E17A0">
        <w:rPr>
          <w:rFonts w:ascii="Cambria" w:hAnsi="Cambria"/>
          <w:b/>
          <w:i/>
          <w:sz w:val="22"/>
          <w:szCs w:val="28"/>
          <w:lang w:val="en-GB"/>
        </w:rPr>
        <w:t>2</w:t>
      </w:r>
    </w:p>
    <w:p w14:paraId="1FFB62D5" w14:textId="61C50E66" w:rsidR="005966B0" w:rsidRDefault="005966B0" w:rsidP="00BB3D51">
      <w:pPr>
        <w:ind w:right="-540"/>
        <w:rPr>
          <w:rFonts w:ascii="Cambria" w:hAnsi="Cambria"/>
          <w:b/>
          <w:sz w:val="28"/>
          <w:szCs w:val="28"/>
          <w:lang w:val="en-GB"/>
        </w:rPr>
      </w:pPr>
    </w:p>
    <w:tbl>
      <w:tblPr>
        <w:tblStyle w:val="TableGrid"/>
        <w:tblW w:w="9776" w:type="dxa"/>
        <w:tblLook w:val="04A0" w:firstRow="1" w:lastRow="0" w:firstColumn="1" w:lastColumn="0" w:noHBand="0" w:noVBand="1"/>
      </w:tblPr>
      <w:tblGrid>
        <w:gridCol w:w="1117"/>
        <w:gridCol w:w="1855"/>
        <w:gridCol w:w="4770"/>
        <w:gridCol w:w="2034"/>
      </w:tblGrid>
      <w:tr w:rsidR="00F82E81" w:rsidRPr="000B4748" w14:paraId="423CA85E" w14:textId="77777777" w:rsidTr="005B46AE">
        <w:tc>
          <w:tcPr>
            <w:tcW w:w="1117" w:type="dxa"/>
          </w:tcPr>
          <w:p w14:paraId="7FC08C2F" w14:textId="77777777" w:rsidR="00F82E81" w:rsidRPr="000B4748" w:rsidRDefault="00F82E81" w:rsidP="005B46AE">
            <w:pPr>
              <w:spacing w:line="276" w:lineRule="auto"/>
              <w:ind w:right="-540"/>
              <w:rPr>
                <w:rFonts w:ascii="Cambria" w:hAnsi="Cambria"/>
                <w:b/>
                <w:sz w:val="22"/>
                <w:szCs w:val="22"/>
              </w:rPr>
            </w:pPr>
            <w:r w:rsidRPr="000B4748">
              <w:rPr>
                <w:rFonts w:ascii="Cambria" w:hAnsi="Cambria"/>
                <w:b/>
                <w:sz w:val="22"/>
                <w:szCs w:val="22"/>
              </w:rPr>
              <w:t>AGENDA NUMBER</w:t>
            </w:r>
          </w:p>
        </w:tc>
        <w:tc>
          <w:tcPr>
            <w:tcW w:w="1855" w:type="dxa"/>
          </w:tcPr>
          <w:p w14:paraId="18CEE9AD" w14:textId="77777777" w:rsidR="00F82E81" w:rsidRPr="000B4748" w:rsidRDefault="00F82E81" w:rsidP="005B46AE">
            <w:pPr>
              <w:spacing w:line="276" w:lineRule="auto"/>
              <w:ind w:right="-540"/>
              <w:rPr>
                <w:rFonts w:ascii="Cambria" w:hAnsi="Cambria"/>
                <w:b/>
                <w:sz w:val="22"/>
                <w:szCs w:val="22"/>
              </w:rPr>
            </w:pPr>
            <w:r w:rsidRPr="000B4748">
              <w:rPr>
                <w:rFonts w:ascii="Cambria" w:hAnsi="Cambria"/>
                <w:b/>
                <w:sz w:val="22"/>
                <w:szCs w:val="22"/>
              </w:rPr>
              <w:t>AGENDA ITEM</w:t>
            </w:r>
          </w:p>
        </w:tc>
        <w:tc>
          <w:tcPr>
            <w:tcW w:w="4770" w:type="dxa"/>
          </w:tcPr>
          <w:p w14:paraId="54E75C66" w14:textId="77777777" w:rsidR="00F82E81" w:rsidRPr="004176D2" w:rsidRDefault="00F82E81" w:rsidP="005B46AE">
            <w:pPr>
              <w:spacing w:line="276" w:lineRule="auto"/>
              <w:ind w:right="-540"/>
              <w:rPr>
                <w:rFonts w:ascii="Cambria" w:hAnsi="Cambria"/>
                <w:b/>
                <w:sz w:val="22"/>
                <w:szCs w:val="22"/>
              </w:rPr>
            </w:pPr>
            <w:r w:rsidRPr="004176D2">
              <w:rPr>
                <w:rFonts w:ascii="Cambria" w:hAnsi="Cambria"/>
                <w:b/>
                <w:sz w:val="22"/>
                <w:szCs w:val="22"/>
              </w:rPr>
              <w:t>ACTION</w:t>
            </w:r>
          </w:p>
        </w:tc>
        <w:tc>
          <w:tcPr>
            <w:tcW w:w="2034" w:type="dxa"/>
          </w:tcPr>
          <w:p w14:paraId="4AD0AAFE" w14:textId="77777777" w:rsidR="00F82E81" w:rsidRDefault="00F82E81" w:rsidP="005B46AE">
            <w:pPr>
              <w:spacing w:line="276" w:lineRule="auto"/>
              <w:ind w:right="-66"/>
              <w:rPr>
                <w:rFonts w:ascii="Cambria" w:hAnsi="Cambria"/>
                <w:b/>
                <w:sz w:val="22"/>
                <w:szCs w:val="22"/>
              </w:rPr>
            </w:pPr>
            <w:r>
              <w:rPr>
                <w:rFonts w:ascii="Cambria" w:hAnsi="Cambria"/>
                <w:b/>
                <w:sz w:val="22"/>
                <w:szCs w:val="22"/>
              </w:rPr>
              <w:t>RESPONSIBLE PERSON</w:t>
            </w:r>
          </w:p>
        </w:tc>
      </w:tr>
      <w:tr w:rsidR="00F82E81" w:rsidRPr="000B4748" w14:paraId="72A98687" w14:textId="77777777" w:rsidTr="00F82E81">
        <w:tc>
          <w:tcPr>
            <w:tcW w:w="1117" w:type="dxa"/>
            <w:shd w:val="clear" w:color="auto" w:fill="92D050"/>
          </w:tcPr>
          <w:p w14:paraId="2C13ECAD" w14:textId="77777777" w:rsidR="00F82E81" w:rsidRDefault="00F82E81" w:rsidP="005B46AE">
            <w:pPr>
              <w:spacing w:line="276" w:lineRule="auto"/>
              <w:ind w:right="-540"/>
              <w:rPr>
                <w:rFonts w:ascii="Cambria" w:hAnsi="Cambria"/>
                <w:sz w:val="22"/>
                <w:szCs w:val="22"/>
              </w:rPr>
            </w:pPr>
            <w:r>
              <w:rPr>
                <w:rFonts w:ascii="Cambria" w:hAnsi="Cambria"/>
                <w:sz w:val="22"/>
                <w:szCs w:val="22"/>
              </w:rPr>
              <w:t>2</w:t>
            </w:r>
          </w:p>
        </w:tc>
        <w:tc>
          <w:tcPr>
            <w:tcW w:w="1855" w:type="dxa"/>
            <w:shd w:val="clear" w:color="auto" w:fill="92D050"/>
          </w:tcPr>
          <w:p w14:paraId="136B6A1D" w14:textId="77777777" w:rsidR="00F82E81" w:rsidRDefault="00F82E81" w:rsidP="005B46AE">
            <w:pPr>
              <w:pStyle w:val="ListParagraph"/>
              <w:spacing w:line="276" w:lineRule="auto"/>
              <w:ind w:left="0"/>
              <w:rPr>
                <w:rFonts w:ascii="Cambria" w:hAnsi="Cambria" w:cs="Arial"/>
                <w:sz w:val="22"/>
                <w:szCs w:val="22"/>
              </w:rPr>
            </w:pPr>
            <w:r w:rsidRPr="00CD6D3A">
              <w:rPr>
                <w:rFonts w:ascii="Cambria" w:hAnsi="Cambria"/>
                <w:sz w:val="22"/>
                <w:szCs w:val="22"/>
                <w:lang w:val="en-GB"/>
              </w:rPr>
              <w:t>Review of minutes from the previous meeting and matters arising</w:t>
            </w:r>
          </w:p>
        </w:tc>
        <w:tc>
          <w:tcPr>
            <w:tcW w:w="4770" w:type="dxa"/>
            <w:shd w:val="clear" w:color="auto" w:fill="92D050"/>
          </w:tcPr>
          <w:p w14:paraId="1AD29608" w14:textId="77777777" w:rsidR="00F82E81" w:rsidRPr="00007B20" w:rsidRDefault="00F82E81" w:rsidP="005B46AE">
            <w:pPr>
              <w:snapToGrid w:val="0"/>
              <w:spacing w:before="60" w:after="60"/>
              <w:rPr>
                <w:rFonts w:ascii="Cambria" w:hAnsi="Cambria" w:cs="Arial"/>
                <w:bCs/>
                <w:sz w:val="22"/>
                <w:szCs w:val="22"/>
                <w:lang w:val="en-GB"/>
              </w:rPr>
            </w:pPr>
            <w:r w:rsidRPr="00007B20">
              <w:rPr>
                <w:rFonts w:ascii="Cambria" w:hAnsi="Cambria"/>
                <w:bCs/>
                <w:sz w:val="22"/>
                <w:szCs w:val="22"/>
                <w:lang w:val="en-GB"/>
              </w:rPr>
              <w:t>DS to mark as signed the final minutes of the T1 MC meeting on Governor Hub.</w:t>
            </w:r>
          </w:p>
        </w:tc>
        <w:tc>
          <w:tcPr>
            <w:tcW w:w="2034" w:type="dxa"/>
            <w:shd w:val="clear" w:color="auto" w:fill="92D050"/>
          </w:tcPr>
          <w:p w14:paraId="1BD26CED"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DS</w:t>
            </w:r>
          </w:p>
        </w:tc>
      </w:tr>
      <w:tr w:rsidR="00F82E81" w:rsidRPr="000B4748" w14:paraId="54A8C184" w14:textId="77777777" w:rsidTr="00F82E81">
        <w:tc>
          <w:tcPr>
            <w:tcW w:w="1117" w:type="dxa"/>
            <w:shd w:val="clear" w:color="auto" w:fill="92D050"/>
          </w:tcPr>
          <w:p w14:paraId="6C9ADF5A" w14:textId="77777777" w:rsidR="00F82E81" w:rsidRDefault="00F82E81" w:rsidP="005B46AE">
            <w:pPr>
              <w:spacing w:line="276" w:lineRule="auto"/>
              <w:ind w:right="-540"/>
              <w:rPr>
                <w:rFonts w:ascii="Cambria" w:hAnsi="Cambria"/>
                <w:sz w:val="22"/>
                <w:szCs w:val="22"/>
              </w:rPr>
            </w:pPr>
            <w:r>
              <w:rPr>
                <w:rFonts w:ascii="Cambria" w:hAnsi="Cambria"/>
                <w:sz w:val="22"/>
                <w:szCs w:val="22"/>
              </w:rPr>
              <w:t>3</w:t>
            </w:r>
          </w:p>
        </w:tc>
        <w:tc>
          <w:tcPr>
            <w:tcW w:w="1855" w:type="dxa"/>
            <w:shd w:val="clear" w:color="auto" w:fill="92D050"/>
          </w:tcPr>
          <w:p w14:paraId="0C7778B5" w14:textId="77777777" w:rsidR="00F82E81" w:rsidRPr="00657928" w:rsidRDefault="00F82E81" w:rsidP="005B46AE">
            <w:pPr>
              <w:pStyle w:val="ListParagraph"/>
              <w:spacing w:line="276" w:lineRule="auto"/>
              <w:ind w:left="0"/>
              <w:rPr>
                <w:rFonts w:ascii="Cambria" w:hAnsi="Cambria"/>
                <w:sz w:val="22"/>
                <w:szCs w:val="22"/>
              </w:rPr>
            </w:pPr>
            <w:r>
              <w:rPr>
                <w:rFonts w:ascii="Cambria" w:hAnsi="Cambria"/>
                <w:sz w:val="22"/>
                <w:szCs w:val="22"/>
                <w:lang w:val="en-GB"/>
              </w:rPr>
              <w:t>Objective setting/ SDP review</w:t>
            </w:r>
          </w:p>
        </w:tc>
        <w:tc>
          <w:tcPr>
            <w:tcW w:w="4770" w:type="dxa"/>
            <w:shd w:val="clear" w:color="auto" w:fill="92D050"/>
          </w:tcPr>
          <w:p w14:paraId="5E5E78B7" w14:textId="77777777" w:rsidR="00F82E81" w:rsidRPr="00007B20" w:rsidRDefault="00F82E81" w:rsidP="005B46AE">
            <w:pPr>
              <w:snapToGrid w:val="0"/>
              <w:spacing w:before="60" w:after="60"/>
              <w:rPr>
                <w:rFonts w:ascii="Cambria" w:hAnsi="Cambria" w:cs="Arial"/>
                <w:bCs/>
                <w:sz w:val="22"/>
                <w:szCs w:val="22"/>
                <w:lang w:val="en-GB"/>
              </w:rPr>
            </w:pPr>
            <w:r w:rsidRPr="00007B20">
              <w:rPr>
                <w:rFonts w:ascii="Cambria" w:hAnsi="Cambria"/>
                <w:sz w:val="22"/>
                <w:szCs w:val="22"/>
                <w:lang w:val="en-GB"/>
              </w:rPr>
              <w:t>PS to present Post-16 student destination data to Governors as part of the T3 MC meeting.</w:t>
            </w:r>
          </w:p>
        </w:tc>
        <w:tc>
          <w:tcPr>
            <w:tcW w:w="2034" w:type="dxa"/>
            <w:shd w:val="clear" w:color="auto" w:fill="92D050"/>
          </w:tcPr>
          <w:p w14:paraId="6949F0D3" w14:textId="77777777" w:rsidR="00F82E81" w:rsidRPr="00394E44" w:rsidRDefault="00F82E81" w:rsidP="005B46AE">
            <w:pPr>
              <w:spacing w:line="276" w:lineRule="auto"/>
              <w:ind w:right="-66"/>
              <w:rPr>
                <w:rFonts w:ascii="Cambria" w:hAnsi="Cambria" w:cs="Arial"/>
                <w:sz w:val="22"/>
                <w:szCs w:val="22"/>
              </w:rPr>
            </w:pPr>
            <w:r>
              <w:rPr>
                <w:rFonts w:ascii="Cambria" w:hAnsi="Cambria" w:cs="Arial"/>
                <w:sz w:val="22"/>
                <w:szCs w:val="22"/>
              </w:rPr>
              <w:t>PS</w:t>
            </w:r>
          </w:p>
        </w:tc>
      </w:tr>
      <w:tr w:rsidR="00F82E81" w:rsidRPr="000B4748" w14:paraId="124BC468" w14:textId="77777777" w:rsidTr="00F82E81">
        <w:tc>
          <w:tcPr>
            <w:tcW w:w="1117" w:type="dxa"/>
            <w:shd w:val="clear" w:color="auto" w:fill="FFFF00"/>
          </w:tcPr>
          <w:p w14:paraId="6914D040" w14:textId="77777777" w:rsidR="00F82E81" w:rsidRPr="00394E44" w:rsidRDefault="00F82E81" w:rsidP="005B46AE">
            <w:pPr>
              <w:spacing w:line="276" w:lineRule="auto"/>
              <w:ind w:right="-540"/>
              <w:rPr>
                <w:rFonts w:ascii="Cambria" w:hAnsi="Cambria"/>
                <w:sz w:val="22"/>
                <w:szCs w:val="22"/>
              </w:rPr>
            </w:pPr>
            <w:r>
              <w:rPr>
                <w:rFonts w:ascii="Cambria" w:hAnsi="Cambria"/>
                <w:sz w:val="22"/>
                <w:szCs w:val="22"/>
              </w:rPr>
              <w:t>3</w:t>
            </w:r>
          </w:p>
        </w:tc>
        <w:tc>
          <w:tcPr>
            <w:tcW w:w="1855" w:type="dxa"/>
            <w:shd w:val="clear" w:color="auto" w:fill="FFFF00"/>
          </w:tcPr>
          <w:p w14:paraId="5E860549" w14:textId="77777777" w:rsidR="00F82E81" w:rsidRPr="00394E44" w:rsidRDefault="00F82E81" w:rsidP="005B46AE">
            <w:pPr>
              <w:pStyle w:val="ListParagraph"/>
              <w:spacing w:line="276" w:lineRule="auto"/>
              <w:ind w:left="0"/>
              <w:rPr>
                <w:rFonts w:ascii="Cambria" w:hAnsi="Cambria"/>
                <w:sz w:val="22"/>
                <w:szCs w:val="22"/>
              </w:rPr>
            </w:pPr>
            <w:r w:rsidRPr="00366319">
              <w:rPr>
                <w:rFonts w:ascii="Cambria" w:hAnsi="Cambria"/>
                <w:sz w:val="22"/>
                <w:szCs w:val="22"/>
                <w:lang w:val="en-GB"/>
              </w:rPr>
              <w:t>Objective setting/ SDP review</w:t>
            </w:r>
          </w:p>
        </w:tc>
        <w:tc>
          <w:tcPr>
            <w:tcW w:w="4770" w:type="dxa"/>
            <w:shd w:val="clear" w:color="auto" w:fill="FFFF00"/>
          </w:tcPr>
          <w:p w14:paraId="568599C9" w14:textId="29E5B34F" w:rsidR="00F82E81" w:rsidRPr="00007B20" w:rsidRDefault="003B6BC5" w:rsidP="005B46AE">
            <w:pPr>
              <w:spacing w:before="60" w:after="60"/>
              <w:rPr>
                <w:rFonts w:ascii="Cambria" w:hAnsi="Cambria" w:cs="Arial"/>
                <w:bCs/>
                <w:sz w:val="22"/>
                <w:szCs w:val="22"/>
                <w:lang w:val="en-GB"/>
              </w:rPr>
            </w:pPr>
            <w:r>
              <w:rPr>
                <w:rFonts w:ascii="Cambria" w:hAnsi="Cambria"/>
                <w:sz w:val="22"/>
                <w:szCs w:val="22"/>
                <w:lang w:val="en-GB"/>
              </w:rPr>
              <w:t>GB</w:t>
            </w:r>
            <w:r w:rsidR="00F82E81" w:rsidRPr="00007B20">
              <w:rPr>
                <w:rFonts w:ascii="Cambria" w:hAnsi="Cambria"/>
                <w:sz w:val="22"/>
                <w:szCs w:val="22"/>
                <w:lang w:val="en-GB"/>
              </w:rPr>
              <w:t xml:space="preserve"> to include student engagement data within the termly Head’s Report.</w:t>
            </w:r>
          </w:p>
        </w:tc>
        <w:tc>
          <w:tcPr>
            <w:tcW w:w="2034" w:type="dxa"/>
            <w:shd w:val="clear" w:color="auto" w:fill="FFFF00"/>
          </w:tcPr>
          <w:p w14:paraId="5E698CCF" w14:textId="599EA010" w:rsidR="00F82E81" w:rsidRPr="00394E44"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4C1AF459" w14:textId="77777777" w:rsidTr="00F82E81">
        <w:tc>
          <w:tcPr>
            <w:tcW w:w="1117" w:type="dxa"/>
            <w:shd w:val="clear" w:color="auto" w:fill="FFFF00"/>
          </w:tcPr>
          <w:p w14:paraId="7FBA9023" w14:textId="77777777" w:rsidR="00F82E81" w:rsidRPr="00394E44" w:rsidRDefault="00F82E81" w:rsidP="005B46AE">
            <w:pPr>
              <w:spacing w:line="276" w:lineRule="auto"/>
              <w:ind w:right="-540"/>
              <w:rPr>
                <w:rFonts w:ascii="Cambria" w:hAnsi="Cambria"/>
                <w:sz w:val="22"/>
                <w:szCs w:val="22"/>
              </w:rPr>
            </w:pPr>
            <w:r>
              <w:rPr>
                <w:rFonts w:ascii="Cambria" w:hAnsi="Cambria"/>
                <w:sz w:val="22"/>
                <w:szCs w:val="22"/>
              </w:rPr>
              <w:t>3</w:t>
            </w:r>
          </w:p>
        </w:tc>
        <w:tc>
          <w:tcPr>
            <w:tcW w:w="1855" w:type="dxa"/>
            <w:shd w:val="clear" w:color="auto" w:fill="FFFF00"/>
          </w:tcPr>
          <w:p w14:paraId="33387E0F" w14:textId="77777777" w:rsidR="00F82E81" w:rsidRPr="00FD631E" w:rsidRDefault="00F82E81" w:rsidP="005B46AE">
            <w:pPr>
              <w:pStyle w:val="ListParagraph"/>
              <w:spacing w:line="276" w:lineRule="auto"/>
              <w:ind w:left="0"/>
              <w:rPr>
                <w:rFonts w:ascii="Cambria" w:hAnsi="Cambria" w:cs="Arial"/>
                <w:bCs/>
                <w:sz w:val="22"/>
                <w:szCs w:val="22"/>
                <w:lang w:val="en-GB"/>
              </w:rPr>
            </w:pPr>
            <w:r w:rsidRPr="00366319">
              <w:rPr>
                <w:rFonts w:ascii="Cambria" w:hAnsi="Cambria"/>
                <w:sz w:val="22"/>
                <w:szCs w:val="22"/>
                <w:lang w:val="en-GB"/>
              </w:rPr>
              <w:t>Objective setting/ SDP review</w:t>
            </w:r>
          </w:p>
        </w:tc>
        <w:tc>
          <w:tcPr>
            <w:tcW w:w="4770" w:type="dxa"/>
            <w:shd w:val="clear" w:color="auto" w:fill="FFFF00"/>
          </w:tcPr>
          <w:p w14:paraId="1948DC4B" w14:textId="77777777" w:rsidR="00F82E81" w:rsidRPr="00007B20" w:rsidRDefault="00F82E81" w:rsidP="005B46AE">
            <w:pPr>
              <w:spacing w:before="60" w:after="60"/>
              <w:rPr>
                <w:rFonts w:ascii="Cambria" w:hAnsi="Cambria"/>
                <w:bCs/>
                <w:sz w:val="22"/>
                <w:szCs w:val="22"/>
                <w:lang w:val="en-GB"/>
              </w:rPr>
            </w:pPr>
            <w:r w:rsidRPr="00007B20">
              <w:rPr>
                <w:rFonts w:ascii="Cambria" w:hAnsi="Cambria"/>
                <w:sz w:val="22"/>
                <w:szCs w:val="22"/>
                <w:lang w:val="en-GB"/>
              </w:rPr>
              <w:t>KS to include a review of the SDP on the agenda for the T2, T4 and T6 MC meetings.</w:t>
            </w:r>
          </w:p>
        </w:tc>
        <w:tc>
          <w:tcPr>
            <w:tcW w:w="2034" w:type="dxa"/>
            <w:shd w:val="clear" w:color="auto" w:fill="FFFF00"/>
          </w:tcPr>
          <w:p w14:paraId="1B37F0BB" w14:textId="77777777" w:rsidR="00F82E81" w:rsidRPr="00394E44" w:rsidRDefault="00F82E81" w:rsidP="005B46AE">
            <w:pPr>
              <w:spacing w:line="276" w:lineRule="auto"/>
              <w:ind w:right="-66"/>
              <w:rPr>
                <w:rFonts w:ascii="Cambria" w:hAnsi="Cambria" w:cs="Arial"/>
                <w:sz w:val="22"/>
                <w:szCs w:val="22"/>
              </w:rPr>
            </w:pPr>
            <w:r>
              <w:rPr>
                <w:rFonts w:ascii="Cambria" w:hAnsi="Cambria" w:cs="Arial"/>
                <w:sz w:val="22"/>
                <w:szCs w:val="22"/>
              </w:rPr>
              <w:t>KS</w:t>
            </w:r>
          </w:p>
        </w:tc>
      </w:tr>
      <w:tr w:rsidR="00F82E81" w:rsidRPr="000B4748" w14:paraId="2E5F4F8E" w14:textId="77777777" w:rsidTr="00F82E81">
        <w:tc>
          <w:tcPr>
            <w:tcW w:w="1117" w:type="dxa"/>
            <w:shd w:val="clear" w:color="auto" w:fill="FFFF00"/>
          </w:tcPr>
          <w:p w14:paraId="411CDFEF" w14:textId="77777777" w:rsidR="00F82E81" w:rsidRDefault="00F82E81" w:rsidP="005B46AE">
            <w:pPr>
              <w:spacing w:line="276" w:lineRule="auto"/>
              <w:ind w:right="-540"/>
              <w:rPr>
                <w:rFonts w:ascii="Cambria" w:hAnsi="Cambria"/>
                <w:sz w:val="22"/>
                <w:szCs w:val="22"/>
              </w:rPr>
            </w:pPr>
            <w:r>
              <w:rPr>
                <w:rFonts w:ascii="Cambria" w:hAnsi="Cambria"/>
                <w:sz w:val="22"/>
                <w:szCs w:val="22"/>
              </w:rPr>
              <w:t>4</w:t>
            </w:r>
          </w:p>
        </w:tc>
        <w:tc>
          <w:tcPr>
            <w:tcW w:w="1855" w:type="dxa"/>
            <w:shd w:val="clear" w:color="auto" w:fill="FFFF00"/>
          </w:tcPr>
          <w:p w14:paraId="0BC7B95B" w14:textId="77777777" w:rsidR="00F82E81" w:rsidRDefault="00F82E81" w:rsidP="005B46AE">
            <w:pPr>
              <w:pStyle w:val="ListParagraph"/>
              <w:spacing w:line="276" w:lineRule="auto"/>
              <w:ind w:left="0"/>
              <w:rPr>
                <w:rFonts w:ascii="Cambria" w:hAnsi="Cambria" w:cs="Arial"/>
                <w:bCs/>
                <w:sz w:val="22"/>
                <w:szCs w:val="22"/>
                <w:lang w:val="en-GB"/>
              </w:rPr>
            </w:pPr>
            <w:r>
              <w:rPr>
                <w:rFonts w:ascii="Cambria" w:hAnsi="Cambria" w:cs="Arial"/>
                <w:sz w:val="22"/>
                <w:szCs w:val="22"/>
              </w:rPr>
              <w:t>Head’s Report</w:t>
            </w:r>
          </w:p>
        </w:tc>
        <w:tc>
          <w:tcPr>
            <w:tcW w:w="4770" w:type="dxa"/>
            <w:shd w:val="clear" w:color="auto" w:fill="FFFF00"/>
          </w:tcPr>
          <w:p w14:paraId="081E9042" w14:textId="57B264CC" w:rsidR="00F82E81" w:rsidRPr="00007B20" w:rsidRDefault="003B6BC5" w:rsidP="005B46AE">
            <w:pPr>
              <w:snapToGrid w:val="0"/>
              <w:spacing w:before="60" w:after="60"/>
              <w:rPr>
                <w:rFonts w:ascii="Cambria" w:hAnsi="Cambria" w:cs="Arial"/>
                <w:bCs/>
                <w:sz w:val="22"/>
                <w:szCs w:val="22"/>
                <w:lang w:val="en-GB"/>
              </w:rPr>
            </w:pPr>
            <w:r>
              <w:rPr>
                <w:rFonts w:ascii="Cambria" w:hAnsi="Cambria" w:cs="Arial"/>
                <w:bCs/>
                <w:sz w:val="22"/>
                <w:szCs w:val="22"/>
                <w:lang w:val="en-GB"/>
              </w:rPr>
              <w:t>GB</w:t>
            </w:r>
            <w:r w:rsidR="00F82E81" w:rsidRPr="00007B20">
              <w:rPr>
                <w:rFonts w:ascii="Cambria" w:hAnsi="Cambria" w:cs="Arial"/>
                <w:bCs/>
                <w:sz w:val="22"/>
                <w:szCs w:val="22"/>
                <w:lang w:val="en-GB"/>
              </w:rPr>
              <w:t xml:space="preserve"> to circulate the Student Values statement to Governors.</w:t>
            </w:r>
          </w:p>
        </w:tc>
        <w:tc>
          <w:tcPr>
            <w:tcW w:w="2034" w:type="dxa"/>
            <w:shd w:val="clear" w:color="auto" w:fill="FFFF00"/>
          </w:tcPr>
          <w:p w14:paraId="1790F04C" w14:textId="2398AA3C" w:rsidR="00F82E81"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1FDC74CD" w14:textId="77777777" w:rsidTr="00F82E81">
        <w:tc>
          <w:tcPr>
            <w:tcW w:w="1117" w:type="dxa"/>
            <w:shd w:val="clear" w:color="auto" w:fill="92D050"/>
          </w:tcPr>
          <w:p w14:paraId="197BBA0E" w14:textId="77777777" w:rsidR="00F82E81" w:rsidRDefault="00F82E81" w:rsidP="005B46AE">
            <w:pPr>
              <w:spacing w:line="276" w:lineRule="auto"/>
              <w:ind w:right="-540"/>
              <w:rPr>
                <w:rFonts w:ascii="Cambria" w:hAnsi="Cambria"/>
                <w:sz w:val="22"/>
                <w:szCs w:val="22"/>
              </w:rPr>
            </w:pPr>
            <w:r>
              <w:rPr>
                <w:rFonts w:ascii="Cambria" w:hAnsi="Cambria"/>
                <w:sz w:val="22"/>
                <w:szCs w:val="22"/>
              </w:rPr>
              <w:t>5</w:t>
            </w:r>
          </w:p>
        </w:tc>
        <w:tc>
          <w:tcPr>
            <w:tcW w:w="1855" w:type="dxa"/>
            <w:shd w:val="clear" w:color="auto" w:fill="92D050"/>
          </w:tcPr>
          <w:p w14:paraId="3A9D58CB" w14:textId="77777777" w:rsidR="00F82E81" w:rsidRDefault="00F82E81" w:rsidP="005B46AE">
            <w:pPr>
              <w:pStyle w:val="ListParagraph"/>
              <w:spacing w:line="276" w:lineRule="auto"/>
              <w:ind w:left="0"/>
              <w:rPr>
                <w:rFonts w:ascii="Cambria" w:hAnsi="Cambria" w:cs="Arial"/>
                <w:bCs/>
                <w:sz w:val="22"/>
                <w:szCs w:val="22"/>
                <w:lang w:val="en-GB"/>
              </w:rPr>
            </w:pPr>
            <w:r>
              <w:rPr>
                <w:rFonts w:ascii="Cambria" w:hAnsi="Cambria" w:cs="Arial"/>
                <w:sz w:val="22"/>
                <w:szCs w:val="22"/>
              </w:rPr>
              <w:t>Financial update</w:t>
            </w:r>
          </w:p>
        </w:tc>
        <w:tc>
          <w:tcPr>
            <w:tcW w:w="4770" w:type="dxa"/>
            <w:shd w:val="clear" w:color="auto" w:fill="92D050"/>
          </w:tcPr>
          <w:p w14:paraId="416435F1" w14:textId="77777777" w:rsidR="00F82E81" w:rsidRPr="00007B20" w:rsidRDefault="00F82E81" w:rsidP="005B46AE">
            <w:pPr>
              <w:spacing w:before="60" w:after="60"/>
              <w:rPr>
                <w:rFonts w:ascii="Cambria" w:hAnsi="Cambria" w:cs="Arial"/>
                <w:bCs/>
                <w:sz w:val="22"/>
                <w:szCs w:val="22"/>
                <w:lang w:val="en-GB"/>
              </w:rPr>
            </w:pPr>
            <w:r w:rsidRPr="00007B20">
              <w:rPr>
                <w:rFonts w:ascii="Cambria" w:hAnsi="Cambria" w:cs="Arial"/>
                <w:sz w:val="22"/>
                <w:szCs w:val="22"/>
                <w:lang w:val="en-GB"/>
              </w:rPr>
              <w:t>PS to provide a financial update at the T3 MC meeting.</w:t>
            </w:r>
          </w:p>
        </w:tc>
        <w:tc>
          <w:tcPr>
            <w:tcW w:w="2034" w:type="dxa"/>
            <w:shd w:val="clear" w:color="auto" w:fill="92D050"/>
          </w:tcPr>
          <w:p w14:paraId="3C76425B"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PS</w:t>
            </w:r>
          </w:p>
        </w:tc>
      </w:tr>
      <w:tr w:rsidR="00F82E81" w:rsidRPr="000B4748" w14:paraId="0EEB9E8F" w14:textId="77777777" w:rsidTr="00F82E81">
        <w:tc>
          <w:tcPr>
            <w:tcW w:w="1117" w:type="dxa"/>
            <w:shd w:val="clear" w:color="auto" w:fill="92D050"/>
          </w:tcPr>
          <w:p w14:paraId="6779AAD8" w14:textId="77777777" w:rsidR="00F82E81" w:rsidRDefault="00F82E81" w:rsidP="005B46AE">
            <w:pPr>
              <w:spacing w:line="276" w:lineRule="auto"/>
              <w:ind w:right="-540"/>
              <w:rPr>
                <w:rFonts w:ascii="Cambria" w:hAnsi="Cambria"/>
                <w:sz w:val="22"/>
                <w:szCs w:val="22"/>
              </w:rPr>
            </w:pPr>
            <w:r>
              <w:rPr>
                <w:rFonts w:ascii="Cambria" w:hAnsi="Cambria"/>
                <w:sz w:val="22"/>
                <w:szCs w:val="22"/>
              </w:rPr>
              <w:t>6</w:t>
            </w:r>
          </w:p>
        </w:tc>
        <w:tc>
          <w:tcPr>
            <w:tcW w:w="1855" w:type="dxa"/>
            <w:shd w:val="clear" w:color="auto" w:fill="92D050"/>
          </w:tcPr>
          <w:p w14:paraId="419C2085" w14:textId="77777777" w:rsidR="00F82E81" w:rsidRDefault="00F82E81" w:rsidP="005B46AE">
            <w:pPr>
              <w:pStyle w:val="ListParagraph"/>
              <w:spacing w:line="276" w:lineRule="auto"/>
              <w:ind w:left="0"/>
              <w:rPr>
                <w:rFonts w:ascii="Cambria" w:hAnsi="Cambria" w:cs="Arial"/>
                <w:bCs/>
                <w:sz w:val="22"/>
                <w:szCs w:val="22"/>
                <w:lang w:val="en-GB"/>
              </w:rPr>
            </w:pPr>
            <w:r>
              <w:rPr>
                <w:rFonts w:ascii="Cambria" w:hAnsi="Cambria" w:cs="Arial"/>
                <w:sz w:val="22"/>
                <w:szCs w:val="22"/>
              </w:rPr>
              <w:t>Link Governor Work Plan and Reports</w:t>
            </w:r>
          </w:p>
        </w:tc>
        <w:tc>
          <w:tcPr>
            <w:tcW w:w="4770" w:type="dxa"/>
            <w:shd w:val="clear" w:color="auto" w:fill="92D050"/>
          </w:tcPr>
          <w:p w14:paraId="1D98786B" w14:textId="77777777" w:rsidR="00F82E81" w:rsidRPr="00007B20" w:rsidRDefault="00F82E81" w:rsidP="005B46AE">
            <w:pPr>
              <w:spacing w:before="60" w:after="60"/>
              <w:rPr>
                <w:rFonts w:ascii="Cambria" w:hAnsi="Cambria" w:cs="Arial"/>
                <w:bCs/>
                <w:sz w:val="22"/>
                <w:szCs w:val="22"/>
                <w:lang w:val="en-GB"/>
              </w:rPr>
            </w:pPr>
            <w:r w:rsidRPr="00007B20">
              <w:rPr>
                <w:rFonts w:ascii="Cambria" w:hAnsi="Cambria"/>
                <w:bCs/>
                <w:sz w:val="22"/>
                <w:szCs w:val="22"/>
                <w:lang w:val="en-GB"/>
              </w:rPr>
              <w:t>SW to submit written version of verbal Careers Link Governor Report to the T2 MC meeting folder on Governor Hub.</w:t>
            </w:r>
          </w:p>
        </w:tc>
        <w:tc>
          <w:tcPr>
            <w:tcW w:w="2034" w:type="dxa"/>
            <w:shd w:val="clear" w:color="auto" w:fill="92D050"/>
          </w:tcPr>
          <w:p w14:paraId="7D505C23"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SW</w:t>
            </w:r>
          </w:p>
        </w:tc>
      </w:tr>
      <w:tr w:rsidR="00F82E81" w:rsidRPr="000B4748" w14:paraId="7B4782F5" w14:textId="77777777" w:rsidTr="00F82E81">
        <w:tc>
          <w:tcPr>
            <w:tcW w:w="1117" w:type="dxa"/>
            <w:shd w:val="clear" w:color="auto" w:fill="92D050"/>
          </w:tcPr>
          <w:p w14:paraId="002E8089" w14:textId="77777777" w:rsidR="00F82E81" w:rsidRDefault="00F82E81" w:rsidP="005B46AE">
            <w:pPr>
              <w:spacing w:line="276" w:lineRule="auto"/>
              <w:ind w:right="-540"/>
              <w:rPr>
                <w:rFonts w:ascii="Cambria" w:hAnsi="Cambria"/>
                <w:sz w:val="22"/>
                <w:szCs w:val="22"/>
              </w:rPr>
            </w:pPr>
            <w:r>
              <w:rPr>
                <w:rFonts w:ascii="Cambria" w:hAnsi="Cambria"/>
                <w:sz w:val="22"/>
                <w:szCs w:val="22"/>
              </w:rPr>
              <w:t>6</w:t>
            </w:r>
          </w:p>
        </w:tc>
        <w:tc>
          <w:tcPr>
            <w:tcW w:w="1855" w:type="dxa"/>
            <w:shd w:val="clear" w:color="auto" w:fill="92D050"/>
          </w:tcPr>
          <w:p w14:paraId="1305BE2C" w14:textId="77777777" w:rsidR="00F82E81" w:rsidRDefault="00F82E81" w:rsidP="005B46AE">
            <w:pPr>
              <w:pStyle w:val="ListParagraph"/>
              <w:spacing w:line="276" w:lineRule="auto"/>
              <w:ind w:left="0"/>
              <w:rPr>
                <w:rFonts w:ascii="Cambria" w:hAnsi="Cambria" w:cs="Arial"/>
                <w:bCs/>
                <w:sz w:val="22"/>
                <w:szCs w:val="22"/>
                <w:lang w:val="en-GB"/>
              </w:rPr>
            </w:pPr>
            <w:r>
              <w:rPr>
                <w:rFonts w:ascii="Cambria" w:hAnsi="Cambria" w:cs="Arial"/>
                <w:sz w:val="22"/>
                <w:szCs w:val="22"/>
              </w:rPr>
              <w:t>Link Governor Work Plan and Reports</w:t>
            </w:r>
          </w:p>
        </w:tc>
        <w:tc>
          <w:tcPr>
            <w:tcW w:w="4770" w:type="dxa"/>
            <w:shd w:val="clear" w:color="auto" w:fill="92D050"/>
          </w:tcPr>
          <w:p w14:paraId="5E5D4C84" w14:textId="77777777" w:rsidR="00F82E81" w:rsidRPr="00007B20" w:rsidRDefault="00F82E81" w:rsidP="005B46AE">
            <w:pPr>
              <w:snapToGrid w:val="0"/>
              <w:spacing w:before="60" w:after="60"/>
              <w:rPr>
                <w:rFonts w:ascii="Cambria" w:hAnsi="Cambria"/>
                <w:bCs/>
                <w:sz w:val="22"/>
                <w:szCs w:val="22"/>
                <w:lang w:val="en-GB"/>
              </w:rPr>
            </w:pPr>
            <w:r w:rsidRPr="00007B20">
              <w:rPr>
                <w:rFonts w:ascii="Cambria" w:hAnsi="Cambria"/>
                <w:bCs/>
                <w:sz w:val="22"/>
                <w:szCs w:val="22"/>
                <w:lang w:val="en-GB"/>
              </w:rPr>
              <w:t>SW to follow up documentation of Legionnaires testing with the building landlord.</w:t>
            </w:r>
          </w:p>
        </w:tc>
        <w:tc>
          <w:tcPr>
            <w:tcW w:w="2034" w:type="dxa"/>
            <w:shd w:val="clear" w:color="auto" w:fill="92D050"/>
          </w:tcPr>
          <w:p w14:paraId="3C4D4471"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SW</w:t>
            </w:r>
          </w:p>
        </w:tc>
      </w:tr>
      <w:tr w:rsidR="00F82E81" w:rsidRPr="000B4748" w14:paraId="329C2BCB" w14:textId="77777777" w:rsidTr="00F82E81">
        <w:tc>
          <w:tcPr>
            <w:tcW w:w="1117" w:type="dxa"/>
            <w:shd w:val="clear" w:color="auto" w:fill="92D050"/>
          </w:tcPr>
          <w:p w14:paraId="0177DE07" w14:textId="77777777" w:rsidR="00F82E81" w:rsidRDefault="00F82E81" w:rsidP="005B46AE">
            <w:pPr>
              <w:spacing w:line="276" w:lineRule="auto"/>
              <w:ind w:right="-540"/>
              <w:rPr>
                <w:rFonts w:ascii="Cambria" w:hAnsi="Cambria"/>
                <w:sz w:val="22"/>
                <w:szCs w:val="22"/>
              </w:rPr>
            </w:pPr>
            <w:r>
              <w:rPr>
                <w:rFonts w:ascii="Cambria" w:hAnsi="Cambria"/>
                <w:sz w:val="22"/>
                <w:szCs w:val="22"/>
              </w:rPr>
              <w:t>7</w:t>
            </w:r>
          </w:p>
        </w:tc>
        <w:tc>
          <w:tcPr>
            <w:tcW w:w="1855" w:type="dxa"/>
            <w:shd w:val="clear" w:color="auto" w:fill="92D050"/>
          </w:tcPr>
          <w:p w14:paraId="6E8D711B" w14:textId="77777777" w:rsidR="00F82E81" w:rsidRDefault="00F82E81" w:rsidP="005B46AE">
            <w:pPr>
              <w:pStyle w:val="ListParagraph"/>
              <w:spacing w:line="276" w:lineRule="auto"/>
              <w:ind w:left="0"/>
              <w:rPr>
                <w:rFonts w:ascii="Cambria" w:hAnsi="Cambria" w:cs="Arial"/>
                <w:bCs/>
                <w:sz w:val="22"/>
                <w:szCs w:val="22"/>
                <w:lang w:val="en-GB"/>
              </w:rPr>
            </w:pPr>
            <w:r>
              <w:rPr>
                <w:rFonts w:ascii="Cambria" w:hAnsi="Cambria" w:cs="Arial"/>
                <w:sz w:val="22"/>
                <w:szCs w:val="22"/>
              </w:rPr>
              <w:t>Policies</w:t>
            </w:r>
          </w:p>
        </w:tc>
        <w:tc>
          <w:tcPr>
            <w:tcW w:w="4770" w:type="dxa"/>
            <w:shd w:val="clear" w:color="auto" w:fill="92D050"/>
          </w:tcPr>
          <w:p w14:paraId="43390C59" w14:textId="77777777" w:rsidR="00F82E81" w:rsidRPr="00007B20" w:rsidRDefault="00F82E81" w:rsidP="005B46AE">
            <w:pPr>
              <w:spacing w:before="60" w:after="60"/>
              <w:rPr>
                <w:rFonts w:ascii="Cambria" w:hAnsi="Cambria" w:cs="Arial"/>
                <w:bCs/>
                <w:sz w:val="22"/>
                <w:szCs w:val="22"/>
                <w:lang w:val="en-GB"/>
              </w:rPr>
            </w:pPr>
            <w:r w:rsidRPr="00007B20">
              <w:rPr>
                <w:rFonts w:ascii="Cambria" w:hAnsi="Cambria"/>
                <w:bCs/>
                <w:sz w:val="22"/>
                <w:szCs w:val="22"/>
                <w:lang w:val="en-GB"/>
              </w:rPr>
              <w:t>KS to remove direction to the Service’s website for policy review documentation.</w:t>
            </w:r>
          </w:p>
        </w:tc>
        <w:tc>
          <w:tcPr>
            <w:tcW w:w="2034" w:type="dxa"/>
            <w:shd w:val="clear" w:color="auto" w:fill="92D050"/>
          </w:tcPr>
          <w:p w14:paraId="7E9B9B27"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KS</w:t>
            </w:r>
          </w:p>
        </w:tc>
      </w:tr>
      <w:tr w:rsidR="00F82E81" w:rsidRPr="000B4748" w14:paraId="033B51A4" w14:textId="77777777" w:rsidTr="00F82E81">
        <w:tc>
          <w:tcPr>
            <w:tcW w:w="1117" w:type="dxa"/>
            <w:shd w:val="clear" w:color="auto" w:fill="FFFF00"/>
          </w:tcPr>
          <w:p w14:paraId="2C48D1B4" w14:textId="77777777" w:rsidR="00F82E81" w:rsidRDefault="00F82E81" w:rsidP="005B46AE">
            <w:pPr>
              <w:spacing w:line="276" w:lineRule="auto"/>
              <w:ind w:right="-540"/>
              <w:rPr>
                <w:rFonts w:ascii="Cambria" w:hAnsi="Cambria"/>
                <w:sz w:val="22"/>
                <w:szCs w:val="22"/>
              </w:rPr>
            </w:pPr>
            <w:r>
              <w:rPr>
                <w:rFonts w:ascii="Cambria" w:hAnsi="Cambria"/>
                <w:sz w:val="22"/>
                <w:szCs w:val="22"/>
              </w:rPr>
              <w:t>7</w:t>
            </w:r>
          </w:p>
        </w:tc>
        <w:tc>
          <w:tcPr>
            <w:tcW w:w="1855" w:type="dxa"/>
            <w:shd w:val="clear" w:color="auto" w:fill="FFFF00"/>
          </w:tcPr>
          <w:p w14:paraId="00A1C0C2" w14:textId="77777777" w:rsidR="00F82E81" w:rsidRDefault="00F82E81" w:rsidP="005B46AE">
            <w:pPr>
              <w:pStyle w:val="ListParagraph"/>
              <w:spacing w:line="276" w:lineRule="auto"/>
              <w:ind w:left="0"/>
              <w:rPr>
                <w:rFonts w:ascii="Cambria" w:hAnsi="Cambria"/>
                <w:sz w:val="22"/>
                <w:szCs w:val="22"/>
              </w:rPr>
            </w:pPr>
            <w:r>
              <w:rPr>
                <w:rFonts w:ascii="Cambria" w:hAnsi="Cambria" w:cs="Arial"/>
                <w:sz w:val="22"/>
                <w:szCs w:val="22"/>
              </w:rPr>
              <w:t>Policies</w:t>
            </w:r>
          </w:p>
        </w:tc>
        <w:tc>
          <w:tcPr>
            <w:tcW w:w="4770" w:type="dxa"/>
            <w:shd w:val="clear" w:color="auto" w:fill="FFFF00"/>
          </w:tcPr>
          <w:p w14:paraId="586C8833" w14:textId="6B6C69B0" w:rsidR="00F82E81" w:rsidRPr="00007B20" w:rsidRDefault="003B6BC5" w:rsidP="005B46AE">
            <w:pPr>
              <w:spacing w:before="60" w:after="60"/>
              <w:rPr>
                <w:rFonts w:ascii="Cambria" w:hAnsi="Cambria" w:cs="Arial"/>
                <w:bCs/>
                <w:sz w:val="22"/>
                <w:szCs w:val="22"/>
                <w:lang w:val="en-GB"/>
              </w:rPr>
            </w:pPr>
            <w:r>
              <w:rPr>
                <w:rFonts w:ascii="Cambria" w:hAnsi="Cambria"/>
                <w:bCs/>
                <w:sz w:val="22"/>
                <w:szCs w:val="22"/>
                <w:lang w:val="en-GB"/>
              </w:rPr>
              <w:t>GB</w:t>
            </w:r>
            <w:r w:rsidR="00F82E81" w:rsidRPr="00007B20">
              <w:rPr>
                <w:rFonts w:ascii="Cambria" w:hAnsi="Cambria"/>
                <w:bCs/>
                <w:sz w:val="22"/>
                <w:szCs w:val="22"/>
                <w:lang w:val="en-GB"/>
              </w:rPr>
              <w:t xml:space="preserve"> to bring the Complaints Policy to the T3 MC meeting following incorporation of Governor feedback.</w:t>
            </w:r>
          </w:p>
        </w:tc>
        <w:tc>
          <w:tcPr>
            <w:tcW w:w="2034" w:type="dxa"/>
            <w:shd w:val="clear" w:color="auto" w:fill="FFFF00"/>
          </w:tcPr>
          <w:p w14:paraId="56B1EF6F" w14:textId="301D57BB" w:rsidR="00F82E81"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7592B33B" w14:textId="77777777" w:rsidTr="00F82E81">
        <w:tc>
          <w:tcPr>
            <w:tcW w:w="1117" w:type="dxa"/>
            <w:shd w:val="clear" w:color="auto" w:fill="92D050"/>
          </w:tcPr>
          <w:p w14:paraId="15B7ABAA" w14:textId="77777777" w:rsidR="00F82E81" w:rsidRDefault="00F82E81" w:rsidP="005B46AE">
            <w:pPr>
              <w:spacing w:line="276" w:lineRule="auto"/>
              <w:ind w:right="-540"/>
              <w:rPr>
                <w:rFonts w:ascii="Cambria" w:hAnsi="Cambria"/>
                <w:sz w:val="22"/>
                <w:szCs w:val="22"/>
              </w:rPr>
            </w:pPr>
            <w:r>
              <w:rPr>
                <w:rFonts w:ascii="Cambria" w:hAnsi="Cambria"/>
                <w:sz w:val="22"/>
                <w:szCs w:val="22"/>
              </w:rPr>
              <w:lastRenderedPageBreak/>
              <w:t>7</w:t>
            </w:r>
          </w:p>
        </w:tc>
        <w:tc>
          <w:tcPr>
            <w:tcW w:w="1855" w:type="dxa"/>
            <w:shd w:val="clear" w:color="auto" w:fill="92D050"/>
          </w:tcPr>
          <w:p w14:paraId="42415D3F" w14:textId="77777777" w:rsidR="00F82E81" w:rsidRDefault="00F82E81" w:rsidP="005B46AE">
            <w:pPr>
              <w:pStyle w:val="ListParagraph"/>
              <w:spacing w:line="276" w:lineRule="auto"/>
              <w:ind w:left="0"/>
              <w:rPr>
                <w:rFonts w:ascii="Cambria" w:hAnsi="Cambria" w:cs="Arial"/>
                <w:bCs/>
                <w:sz w:val="22"/>
                <w:szCs w:val="22"/>
                <w:lang w:val="en-GB"/>
              </w:rPr>
            </w:pPr>
            <w:r>
              <w:rPr>
                <w:rFonts w:ascii="Cambria" w:hAnsi="Cambria" w:cs="Arial"/>
                <w:sz w:val="22"/>
                <w:szCs w:val="22"/>
              </w:rPr>
              <w:t>Policies</w:t>
            </w:r>
          </w:p>
        </w:tc>
        <w:tc>
          <w:tcPr>
            <w:tcW w:w="4770" w:type="dxa"/>
            <w:shd w:val="clear" w:color="auto" w:fill="92D050"/>
          </w:tcPr>
          <w:p w14:paraId="60A3051D" w14:textId="2FCDA4C3" w:rsidR="00F82E81" w:rsidRPr="00007B20" w:rsidRDefault="003B6BC5" w:rsidP="005B46AE">
            <w:pPr>
              <w:spacing w:before="60" w:after="60"/>
              <w:ind w:right="-38"/>
              <w:rPr>
                <w:rFonts w:ascii="Cambria" w:hAnsi="Cambria"/>
                <w:bCs/>
                <w:sz w:val="22"/>
                <w:szCs w:val="22"/>
                <w:lang w:val="en-GB"/>
              </w:rPr>
            </w:pPr>
            <w:r>
              <w:rPr>
                <w:rFonts w:ascii="Cambria" w:hAnsi="Cambria"/>
                <w:bCs/>
                <w:sz w:val="22"/>
                <w:szCs w:val="22"/>
                <w:lang w:val="en-GB"/>
              </w:rPr>
              <w:t>GB</w:t>
            </w:r>
            <w:r w:rsidR="00F82E81" w:rsidRPr="00007B20">
              <w:rPr>
                <w:rFonts w:ascii="Cambria" w:hAnsi="Cambria"/>
                <w:bCs/>
                <w:sz w:val="22"/>
                <w:szCs w:val="22"/>
                <w:lang w:val="en-GB"/>
              </w:rPr>
              <w:t xml:space="preserve"> to bring the Charging Policy to the T3 MC meeting following modification.</w:t>
            </w:r>
          </w:p>
        </w:tc>
        <w:tc>
          <w:tcPr>
            <w:tcW w:w="2034" w:type="dxa"/>
            <w:shd w:val="clear" w:color="auto" w:fill="92D050"/>
          </w:tcPr>
          <w:p w14:paraId="69081175" w14:textId="267A9769" w:rsidR="00F82E81"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17C2C9DD" w14:textId="77777777" w:rsidTr="00F82E81">
        <w:tc>
          <w:tcPr>
            <w:tcW w:w="1117" w:type="dxa"/>
            <w:shd w:val="clear" w:color="auto" w:fill="92D050"/>
          </w:tcPr>
          <w:p w14:paraId="17F2D6B2" w14:textId="77777777" w:rsidR="00F82E81" w:rsidRDefault="00F82E81" w:rsidP="005B46AE">
            <w:pPr>
              <w:spacing w:line="276" w:lineRule="auto"/>
              <w:ind w:right="-540"/>
              <w:rPr>
                <w:rFonts w:ascii="Cambria" w:hAnsi="Cambria"/>
                <w:sz w:val="22"/>
                <w:szCs w:val="22"/>
              </w:rPr>
            </w:pPr>
            <w:r>
              <w:rPr>
                <w:rFonts w:ascii="Cambria" w:hAnsi="Cambria"/>
                <w:sz w:val="22"/>
                <w:szCs w:val="22"/>
              </w:rPr>
              <w:t>7</w:t>
            </w:r>
          </w:p>
        </w:tc>
        <w:tc>
          <w:tcPr>
            <w:tcW w:w="1855" w:type="dxa"/>
            <w:shd w:val="clear" w:color="auto" w:fill="92D050"/>
          </w:tcPr>
          <w:p w14:paraId="5A2332AB" w14:textId="77777777" w:rsidR="00F82E81" w:rsidRDefault="00F82E81" w:rsidP="005B46AE">
            <w:pPr>
              <w:pStyle w:val="ListParagraph"/>
              <w:spacing w:line="276" w:lineRule="auto"/>
              <w:ind w:left="0"/>
              <w:rPr>
                <w:rFonts w:ascii="Cambria" w:hAnsi="Cambria"/>
                <w:sz w:val="22"/>
                <w:szCs w:val="22"/>
              </w:rPr>
            </w:pPr>
            <w:r>
              <w:rPr>
                <w:rFonts w:ascii="Cambria" w:hAnsi="Cambria" w:cs="Arial"/>
                <w:sz w:val="22"/>
                <w:szCs w:val="22"/>
              </w:rPr>
              <w:t>Policies</w:t>
            </w:r>
          </w:p>
        </w:tc>
        <w:tc>
          <w:tcPr>
            <w:tcW w:w="4770" w:type="dxa"/>
            <w:shd w:val="clear" w:color="auto" w:fill="92D050"/>
          </w:tcPr>
          <w:p w14:paraId="135BB951" w14:textId="4F6491C1" w:rsidR="00F82E81" w:rsidRPr="00007B20" w:rsidRDefault="003B6BC5" w:rsidP="005B46AE">
            <w:pPr>
              <w:spacing w:before="60" w:after="60"/>
              <w:rPr>
                <w:rFonts w:ascii="Cambria" w:hAnsi="Cambria"/>
                <w:bCs/>
                <w:sz w:val="22"/>
                <w:szCs w:val="22"/>
                <w:lang w:val="en-GB"/>
              </w:rPr>
            </w:pPr>
            <w:r>
              <w:rPr>
                <w:rFonts w:ascii="Cambria" w:hAnsi="Cambria"/>
                <w:bCs/>
                <w:sz w:val="22"/>
                <w:szCs w:val="22"/>
                <w:lang w:val="en-GB"/>
              </w:rPr>
              <w:t>GB</w:t>
            </w:r>
            <w:r w:rsidR="00F82E81" w:rsidRPr="00007B20">
              <w:rPr>
                <w:rFonts w:ascii="Cambria" w:hAnsi="Cambria"/>
                <w:bCs/>
                <w:sz w:val="22"/>
                <w:szCs w:val="22"/>
                <w:lang w:val="en-GB"/>
              </w:rPr>
              <w:t xml:space="preserve"> to bring the Teachers Appraisal Policy to the T3 MC meeting following completion.</w:t>
            </w:r>
          </w:p>
        </w:tc>
        <w:tc>
          <w:tcPr>
            <w:tcW w:w="2034" w:type="dxa"/>
            <w:shd w:val="clear" w:color="auto" w:fill="92D050"/>
          </w:tcPr>
          <w:p w14:paraId="40E1212E" w14:textId="34B99894" w:rsidR="00F82E81"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29810DAC" w14:textId="77777777" w:rsidTr="00C85E54">
        <w:tc>
          <w:tcPr>
            <w:tcW w:w="1117" w:type="dxa"/>
            <w:shd w:val="clear" w:color="auto" w:fill="FFFF00"/>
          </w:tcPr>
          <w:p w14:paraId="26C6E932" w14:textId="77777777" w:rsidR="00F82E81" w:rsidRDefault="00F82E81" w:rsidP="005B46AE">
            <w:pPr>
              <w:spacing w:line="276" w:lineRule="auto"/>
              <w:ind w:right="-540"/>
              <w:rPr>
                <w:rFonts w:ascii="Cambria" w:hAnsi="Cambria"/>
                <w:sz w:val="22"/>
                <w:szCs w:val="22"/>
              </w:rPr>
            </w:pPr>
            <w:r>
              <w:rPr>
                <w:rFonts w:ascii="Cambria" w:hAnsi="Cambria"/>
                <w:sz w:val="22"/>
                <w:szCs w:val="22"/>
              </w:rPr>
              <w:t>7</w:t>
            </w:r>
          </w:p>
        </w:tc>
        <w:tc>
          <w:tcPr>
            <w:tcW w:w="1855" w:type="dxa"/>
            <w:shd w:val="clear" w:color="auto" w:fill="FFFF00"/>
          </w:tcPr>
          <w:p w14:paraId="37ECE8B3" w14:textId="77777777" w:rsidR="00F82E81" w:rsidRDefault="00F82E81" w:rsidP="005B46AE">
            <w:pPr>
              <w:pStyle w:val="ListParagraph"/>
              <w:spacing w:line="276" w:lineRule="auto"/>
              <w:ind w:left="0"/>
              <w:rPr>
                <w:rFonts w:ascii="Cambria" w:hAnsi="Cambria"/>
                <w:sz w:val="22"/>
                <w:szCs w:val="22"/>
              </w:rPr>
            </w:pPr>
            <w:r>
              <w:rPr>
                <w:rFonts w:ascii="Cambria" w:hAnsi="Cambria" w:cs="Arial"/>
                <w:sz w:val="22"/>
                <w:szCs w:val="22"/>
              </w:rPr>
              <w:t>Policies</w:t>
            </w:r>
          </w:p>
        </w:tc>
        <w:tc>
          <w:tcPr>
            <w:tcW w:w="4770" w:type="dxa"/>
            <w:shd w:val="clear" w:color="auto" w:fill="FFFF00"/>
          </w:tcPr>
          <w:p w14:paraId="16A7E416" w14:textId="36D7C57C" w:rsidR="00F82E81" w:rsidRPr="00007B20" w:rsidRDefault="003B6BC5" w:rsidP="005B46AE">
            <w:pPr>
              <w:spacing w:before="60" w:after="60"/>
              <w:ind w:right="-38"/>
              <w:rPr>
                <w:rFonts w:ascii="Cambria" w:hAnsi="Cambria"/>
                <w:bCs/>
                <w:sz w:val="22"/>
                <w:szCs w:val="22"/>
                <w:lang w:val="en-GB"/>
              </w:rPr>
            </w:pPr>
            <w:r>
              <w:rPr>
                <w:rFonts w:ascii="Cambria" w:hAnsi="Cambria"/>
                <w:bCs/>
                <w:sz w:val="22"/>
                <w:szCs w:val="22"/>
                <w:lang w:val="en-GB"/>
              </w:rPr>
              <w:t>GB</w:t>
            </w:r>
            <w:r w:rsidR="00F82E81" w:rsidRPr="00007B20">
              <w:rPr>
                <w:rFonts w:ascii="Cambria" w:hAnsi="Cambria"/>
                <w:bCs/>
                <w:sz w:val="22"/>
                <w:szCs w:val="22"/>
                <w:lang w:val="en-GB"/>
              </w:rPr>
              <w:t xml:space="preserve"> to bring the Governors Code of Conduct to the T3 MC meeting following clarification of definitions.</w:t>
            </w:r>
          </w:p>
        </w:tc>
        <w:tc>
          <w:tcPr>
            <w:tcW w:w="2034" w:type="dxa"/>
            <w:shd w:val="clear" w:color="auto" w:fill="FFFF00"/>
          </w:tcPr>
          <w:p w14:paraId="41E5D74A" w14:textId="1E02243B" w:rsidR="00F82E81"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599076D7" w14:textId="77777777" w:rsidTr="00F82E81">
        <w:tc>
          <w:tcPr>
            <w:tcW w:w="1117" w:type="dxa"/>
            <w:shd w:val="clear" w:color="auto" w:fill="92D050"/>
          </w:tcPr>
          <w:p w14:paraId="56F64684" w14:textId="77777777" w:rsidR="00F82E81" w:rsidRDefault="00F82E81" w:rsidP="005B46AE">
            <w:pPr>
              <w:spacing w:line="276" w:lineRule="auto"/>
              <w:ind w:right="-540"/>
              <w:rPr>
                <w:rFonts w:ascii="Cambria" w:hAnsi="Cambria"/>
                <w:sz w:val="22"/>
                <w:szCs w:val="22"/>
              </w:rPr>
            </w:pPr>
            <w:r>
              <w:rPr>
                <w:rFonts w:ascii="Cambria" w:hAnsi="Cambria"/>
                <w:sz w:val="22"/>
                <w:szCs w:val="22"/>
              </w:rPr>
              <w:t>7</w:t>
            </w:r>
          </w:p>
        </w:tc>
        <w:tc>
          <w:tcPr>
            <w:tcW w:w="1855" w:type="dxa"/>
            <w:shd w:val="clear" w:color="auto" w:fill="92D050"/>
          </w:tcPr>
          <w:p w14:paraId="40FC1749" w14:textId="77777777" w:rsidR="00F82E81" w:rsidRDefault="00F82E81" w:rsidP="005B46AE">
            <w:pPr>
              <w:pStyle w:val="ListParagraph"/>
              <w:spacing w:line="276" w:lineRule="auto"/>
              <w:ind w:left="0"/>
              <w:rPr>
                <w:rFonts w:ascii="Cambria" w:hAnsi="Cambria"/>
                <w:sz w:val="22"/>
                <w:szCs w:val="22"/>
              </w:rPr>
            </w:pPr>
            <w:r>
              <w:rPr>
                <w:rFonts w:ascii="Cambria" w:hAnsi="Cambria" w:cs="Arial"/>
                <w:sz w:val="22"/>
                <w:szCs w:val="22"/>
              </w:rPr>
              <w:t>Policies</w:t>
            </w:r>
          </w:p>
        </w:tc>
        <w:tc>
          <w:tcPr>
            <w:tcW w:w="4770" w:type="dxa"/>
            <w:shd w:val="clear" w:color="auto" w:fill="92D050"/>
          </w:tcPr>
          <w:p w14:paraId="2216237D" w14:textId="44716CEF" w:rsidR="00F82E81" w:rsidRPr="00007B20" w:rsidRDefault="003B6BC5" w:rsidP="005B46AE">
            <w:pPr>
              <w:snapToGrid w:val="0"/>
              <w:spacing w:before="60" w:after="60"/>
              <w:rPr>
                <w:rFonts w:ascii="Cambria" w:hAnsi="Cambria"/>
                <w:bCs/>
                <w:sz w:val="22"/>
                <w:szCs w:val="22"/>
                <w:lang w:val="en-GB"/>
              </w:rPr>
            </w:pPr>
            <w:r>
              <w:rPr>
                <w:rFonts w:ascii="Cambria" w:hAnsi="Cambria"/>
                <w:bCs/>
                <w:sz w:val="22"/>
                <w:szCs w:val="22"/>
                <w:lang w:val="en-GB"/>
              </w:rPr>
              <w:t>GB</w:t>
            </w:r>
            <w:r w:rsidR="00F82E81" w:rsidRPr="00007B20">
              <w:rPr>
                <w:rFonts w:ascii="Cambria" w:hAnsi="Cambria"/>
                <w:bCs/>
                <w:sz w:val="22"/>
                <w:szCs w:val="22"/>
                <w:lang w:val="en-GB"/>
              </w:rPr>
              <w:t xml:space="preserve"> to bring the Freedom of Information Publication Scheme and Data Protection Policy to the T3 MC meeting following clarification regarding access.</w:t>
            </w:r>
          </w:p>
        </w:tc>
        <w:tc>
          <w:tcPr>
            <w:tcW w:w="2034" w:type="dxa"/>
            <w:shd w:val="clear" w:color="auto" w:fill="92D050"/>
          </w:tcPr>
          <w:p w14:paraId="465C2F54" w14:textId="18C04846" w:rsidR="00F82E81" w:rsidRDefault="003B6BC5" w:rsidP="005B46AE">
            <w:pPr>
              <w:spacing w:line="276" w:lineRule="auto"/>
              <w:ind w:right="-66"/>
              <w:rPr>
                <w:rFonts w:ascii="Cambria" w:hAnsi="Cambria" w:cs="Arial"/>
                <w:sz w:val="22"/>
                <w:szCs w:val="22"/>
              </w:rPr>
            </w:pPr>
            <w:r>
              <w:rPr>
                <w:rFonts w:ascii="Cambria" w:hAnsi="Cambria" w:cs="Arial"/>
                <w:sz w:val="22"/>
                <w:szCs w:val="22"/>
              </w:rPr>
              <w:t>GB</w:t>
            </w:r>
          </w:p>
        </w:tc>
      </w:tr>
      <w:tr w:rsidR="00F82E81" w:rsidRPr="000B4748" w14:paraId="10C0BEE1" w14:textId="77777777" w:rsidTr="00F82E81">
        <w:tc>
          <w:tcPr>
            <w:tcW w:w="1117" w:type="dxa"/>
            <w:shd w:val="clear" w:color="auto" w:fill="92D050"/>
          </w:tcPr>
          <w:p w14:paraId="162C0155" w14:textId="77777777" w:rsidR="00F82E81" w:rsidRDefault="00F82E81" w:rsidP="005B46AE">
            <w:pPr>
              <w:spacing w:line="276" w:lineRule="auto"/>
              <w:ind w:right="-540"/>
              <w:rPr>
                <w:rFonts w:ascii="Cambria" w:hAnsi="Cambria"/>
                <w:sz w:val="22"/>
                <w:szCs w:val="22"/>
              </w:rPr>
            </w:pPr>
            <w:r>
              <w:rPr>
                <w:rFonts w:ascii="Cambria" w:hAnsi="Cambria"/>
                <w:sz w:val="22"/>
                <w:szCs w:val="22"/>
              </w:rPr>
              <w:t>7</w:t>
            </w:r>
          </w:p>
        </w:tc>
        <w:tc>
          <w:tcPr>
            <w:tcW w:w="1855" w:type="dxa"/>
            <w:shd w:val="clear" w:color="auto" w:fill="92D050"/>
          </w:tcPr>
          <w:p w14:paraId="313BCA95" w14:textId="77777777" w:rsidR="00F82E81" w:rsidRDefault="00F82E81" w:rsidP="005B46AE">
            <w:pPr>
              <w:pStyle w:val="ListParagraph"/>
              <w:spacing w:line="276" w:lineRule="auto"/>
              <w:ind w:left="0"/>
              <w:rPr>
                <w:rFonts w:ascii="Cambria" w:hAnsi="Cambria" w:cs="Arial"/>
                <w:sz w:val="22"/>
                <w:szCs w:val="22"/>
              </w:rPr>
            </w:pPr>
            <w:r>
              <w:rPr>
                <w:rFonts w:ascii="Cambria" w:hAnsi="Cambria" w:cs="Arial"/>
                <w:sz w:val="22"/>
                <w:szCs w:val="22"/>
              </w:rPr>
              <w:t>Policies</w:t>
            </w:r>
          </w:p>
        </w:tc>
        <w:tc>
          <w:tcPr>
            <w:tcW w:w="4770" w:type="dxa"/>
            <w:shd w:val="clear" w:color="auto" w:fill="92D050"/>
          </w:tcPr>
          <w:p w14:paraId="5DD79284" w14:textId="77777777" w:rsidR="00F82E81" w:rsidRPr="00007B20" w:rsidRDefault="00F82E81" w:rsidP="005B46AE">
            <w:pPr>
              <w:snapToGrid w:val="0"/>
              <w:spacing w:before="60" w:after="60"/>
              <w:rPr>
                <w:rFonts w:ascii="Cambria" w:hAnsi="Cambria" w:cs="Arial"/>
                <w:sz w:val="22"/>
                <w:szCs w:val="22"/>
                <w:lang w:val="en-GB"/>
              </w:rPr>
            </w:pPr>
            <w:r w:rsidRPr="00007B20">
              <w:rPr>
                <w:rFonts w:ascii="Cambria" w:hAnsi="Cambria"/>
                <w:bCs/>
                <w:sz w:val="22"/>
                <w:szCs w:val="22"/>
                <w:lang w:val="en-GB"/>
              </w:rPr>
              <w:t>KS to investigate updating the title of the Governor Hub page for the Service.</w:t>
            </w:r>
          </w:p>
        </w:tc>
        <w:tc>
          <w:tcPr>
            <w:tcW w:w="2034" w:type="dxa"/>
            <w:shd w:val="clear" w:color="auto" w:fill="92D050"/>
          </w:tcPr>
          <w:p w14:paraId="321CAA5F" w14:textId="6B76FED9" w:rsidR="00F82E81" w:rsidRDefault="003B6BC5" w:rsidP="005B46AE">
            <w:pPr>
              <w:spacing w:line="276" w:lineRule="auto"/>
              <w:ind w:right="-66"/>
              <w:rPr>
                <w:rFonts w:ascii="Cambria" w:hAnsi="Cambria" w:cs="Arial"/>
                <w:sz w:val="22"/>
                <w:szCs w:val="22"/>
              </w:rPr>
            </w:pPr>
            <w:r>
              <w:rPr>
                <w:rFonts w:ascii="Cambria" w:hAnsi="Cambria" w:cs="Arial"/>
                <w:sz w:val="22"/>
                <w:szCs w:val="22"/>
              </w:rPr>
              <w:t>KS</w:t>
            </w:r>
          </w:p>
        </w:tc>
      </w:tr>
      <w:tr w:rsidR="00F82E81" w:rsidRPr="000B4748" w14:paraId="25A6F464" w14:textId="77777777" w:rsidTr="00F82E81">
        <w:tc>
          <w:tcPr>
            <w:tcW w:w="1117" w:type="dxa"/>
            <w:shd w:val="clear" w:color="auto" w:fill="FFFF00"/>
          </w:tcPr>
          <w:p w14:paraId="4D677256" w14:textId="77777777" w:rsidR="00F82E81" w:rsidRDefault="00F82E81" w:rsidP="005B46AE">
            <w:pPr>
              <w:spacing w:line="276" w:lineRule="auto"/>
              <w:ind w:right="-540"/>
              <w:rPr>
                <w:rFonts w:ascii="Cambria" w:hAnsi="Cambria"/>
                <w:sz w:val="22"/>
                <w:szCs w:val="22"/>
              </w:rPr>
            </w:pPr>
            <w:r>
              <w:rPr>
                <w:rFonts w:ascii="Cambria" w:hAnsi="Cambria"/>
                <w:sz w:val="22"/>
                <w:szCs w:val="22"/>
              </w:rPr>
              <w:t>8</w:t>
            </w:r>
          </w:p>
        </w:tc>
        <w:tc>
          <w:tcPr>
            <w:tcW w:w="1855" w:type="dxa"/>
            <w:shd w:val="clear" w:color="auto" w:fill="FFFF00"/>
          </w:tcPr>
          <w:p w14:paraId="149A3AB7" w14:textId="77777777" w:rsidR="00F82E81" w:rsidRDefault="00F82E81" w:rsidP="005B46AE">
            <w:pPr>
              <w:pStyle w:val="ListParagraph"/>
              <w:spacing w:line="276" w:lineRule="auto"/>
              <w:ind w:left="0"/>
              <w:rPr>
                <w:rFonts w:ascii="Cambria" w:hAnsi="Cambria"/>
                <w:sz w:val="22"/>
                <w:szCs w:val="22"/>
              </w:rPr>
            </w:pPr>
            <w:r>
              <w:rPr>
                <w:rFonts w:ascii="Cambria" w:hAnsi="Cambria"/>
                <w:sz w:val="22"/>
                <w:szCs w:val="22"/>
              </w:rPr>
              <w:t>Clerk’s Business</w:t>
            </w:r>
          </w:p>
          <w:p w14:paraId="7BCB406A" w14:textId="77777777" w:rsidR="00F82E81" w:rsidRDefault="00F82E81" w:rsidP="005B46AE">
            <w:pPr>
              <w:pStyle w:val="ListParagraph"/>
              <w:spacing w:line="276" w:lineRule="auto"/>
              <w:ind w:left="0"/>
              <w:rPr>
                <w:rFonts w:ascii="Cambria" w:hAnsi="Cambria"/>
                <w:sz w:val="22"/>
                <w:szCs w:val="22"/>
              </w:rPr>
            </w:pPr>
          </w:p>
        </w:tc>
        <w:tc>
          <w:tcPr>
            <w:tcW w:w="4770" w:type="dxa"/>
            <w:shd w:val="clear" w:color="auto" w:fill="FFFF00"/>
          </w:tcPr>
          <w:p w14:paraId="3F731CB7" w14:textId="77777777" w:rsidR="00F82E81" w:rsidRPr="00007B20" w:rsidRDefault="00F82E81" w:rsidP="005B46AE">
            <w:pPr>
              <w:spacing w:before="60" w:after="60"/>
              <w:ind w:right="-38"/>
              <w:rPr>
                <w:rFonts w:ascii="Cambria" w:hAnsi="Cambria"/>
                <w:bCs/>
                <w:sz w:val="22"/>
                <w:szCs w:val="22"/>
                <w:lang w:val="en-GB"/>
              </w:rPr>
            </w:pPr>
            <w:r w:rsidRPr="00007B20">
              <w:rPr>
                <w:rFonts w:ascii="Cambria" w:hAnsi="Cambria"/>
                <w:bCs/>
                <w:sz w:val="22"/>
                <w:szCs w:val="22"/>
                <w:lang w:val="en-GB"/>
              </w:rPr>
              <w:t>All Governors to complete the annual Self-Certification process.</w:t>
            </w:r>
          </w:p>
        </w:tc>
        <w:tc>
          <w:tcPr>
            <w:tcW w:w="2034" w:type="dxa"/>
            <w:shd w:val="clear" w:color="auto" w:fill="FFFF00"/>
          </w:tcPr>
          <w:p w14:paraId="3E217C36"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ALL GOVERNORS</w:t>
            </w:r>
          </w:p>
        </w:tc>
      </w:tr>
      <w:tr w:rsidR="00F82E81" w:rsidRPr="000B4748" w14:paraId="32516FE0" w14:textId="77777777" w:rsidTr="00F82E81">
        <w:tc>
          <w:tcPr>
            <w:tcW w:w="1117" w:type="dxa"/>
            <w:shd w:val="clear" w:color="auto" w:fill="FFFF00"/>
          </w:tcPr>
          <w:p w14:paraId="10FA72D4" w14:textId="77777777" w:rsidR="00F82E81" w:rsidRDefault="00F82E81" w:rsidP="005B46AE">
            <w:pPr>
              <w:spacing w:line="276" w:lineRule="auto"/>
              <w:ind w:right="-540"/>
              <w:rPr>
                <w:rFonts w:ascii="Cambria" w:hAnsi="Cambria"/>
                <w:sz w:val="22"/>
                <w:szCs w:val="22"/>
              </w:rPr>
            </w:pPr>
            <w:r>
              <w:rPr>
                <w:rFonts w:ascii="Cambria" w:hAnsi="Cambria"/>
                <w:sz w:val="22"/>
                <w:szCs w:val="22"/>
              </w:rPr>
              <w:t>8</w:t>
            </w:r>
          </w:p>
        </w:tc>
        <w:tc>
          <w:tcPr>
            <w:tcW w:w="1855" w:type="dxa"/>
            <w:shd w:val="clear" w:color="auto" w:fill="FFFF00"/>
          </w:tcPr>
          <w:p w14:paraId="7313E1F7" w14:textId="77777777" w:rsidR="00F82E81" w:rsidRDefault="00F82E81" w:rsidP="005B46AE">
            <w:pPr>
              <w:pStyle w:val="ListParagraph"/>
              <w:spacing w:line="276" w:lineRule="auto"/>
              <w:ind w:left="0"/>
              <w:rPr>
                <w:rFonts w:ascii="Cambria" w:hAnsi="Cambria"/>
                <w:sz w:val="22"/>
                <w:szCs w:val="22"/>
              </w:rPr>
            </w:pPr>
            <w:r>
              <w:rPr>
                <w:rFonts w:ascii="Cambria" w:hAnsi="Cambria"/>
                <w:sz w:val="22"/>
                <w:szCs w:val="22"/>
              </w:rPr>
              <w:t>Clerk’s Business</w:t>
            </w:r>
          </w:p>
          <w:p w14:paraId="5CD0AE59" w14:textId="77777777" w:rsidR="00F82E81" w:rsidRDefault="00F82E81" w:rsidP="005B46AE">
            <w:pPr>
              <w:pStyle w:val="ListParagraph"/>
              <w:spacing w:line="276" w:lineRule="auto"/>
              <w:ind w:left="0"/>
              <w:rPr>
                <w:rFonts w:ascii="Cambria" w:hAnsi="Cambria"/>
                <w:sz w:val="22"/>
                <w:szCs w:val="22"/>
              </w:rPr>
            </w:pPr>
          </w:p>
        </w:tc>
        <w:tc>
          <w:tcPr>
            <w:tcW w:w="4770" w:type="dxa"/>
            <w:shd w:val="clear" w:color="auto" w:fill="FFFF00"/>
          </w:tcPr>
          <w:p w14:paraId="4CBD82A5" w14:textId="77777777" w:rsidR="00F82E81" w:rsidRPr="00007B20" w:rsidRDefault="00F82E81" w:rsidP="005B46AE">
            <w:pPr>
              <w:spacing w:before="60" w:after="60"/>
              <w:rPr>
                <w:rFonts w:ascii="Cambria" w:hAnsi="Cambria"/>
                <w:bCs/>
                <w:sz w:val="22"/>
                <w:szCs w:val="22"/>
                <w:lang w:val="en-GB"/>
              </w:rPr>
            </w:pPr>
            <w:r w:rsidRPr="00007B20">
              <w:rPr>
                <w:rFonts w:ascii="Cambria" w:hAnsi="Cambria"/>
                <w:bCs/>
                <w:sz w:val="22"/>
                <w:szCs w:val="22"/>
                <w:lang w:val="en-GB"/>
              </w:rPr>
              <w:t>KS to set up an account with Governors in Schools and post an advert for a Community Governor.</w:t>
            </w:r>
          </w:p>
        </w:tc>
        <w:tc>
          <w:tcPr>
            <w:tcW w:w="2034" w:type="dxa"/>
            <w:shd w:val="clear" w:color="auto" w:fill="FFFF00"/>
          </w:tcPr>
          <w:p w14:paraId="1D49C684"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KS</w:t>
            </w:r>
          </w:p>
        </w:tc>
      </w:tr>
      <w:tr w:rsidR="00F82E81" w:rsidRPr="000B4748" w14:paraId="05DA917A" w14:textId="77777777" w:rsidTr="00F82E81">
        <w:tc>
          <w:tcPr>
            <w:tcW w:w="1117" w:type="dxa"/>
            <w:shd w:val="clear" w:color="auto" w:fill="92D050"/>
          </w:tcPr>
          <w:p w14:paraId="793DA782" w14:textId="77777777" w:rsidR="00F82E81" w:rsidRDefault="00F82E81" w:rsidP="005B46AE">
            <w:pPr>
              <w:spacing w:line="276" w:lineRule="auto"/>
              <w:ind w:right="-540"/>
              <w:rPr>
                <w:rFonts w:ascii="Cambria" w:hAnsi="Cambria"/>
                <w:sz w:val="22"/>
                <w:szCs w:val="22"/>
              </w:rPr>
            </w:pPr>
            <w:r>
              <w:rPr>
                <w:rFonts w:ascii="Cambria" w:hAnsi="Cambria"/>
                <w:sz w:val="22"/>
                <w:szCs w:val="22"/>
              </w:rPr>
              <w:t>8</w:t>
            </w:r>
          </w:p>
        </w:tc>
        <w:tc>
          <w:tcPr>
            <w:tcW w:w="1855" w:type="dxa"/>
            <w:shd w:val="clear" w:color="auto" w:fill="92D050"/>
          </w:tcPr>
          <w:p w14:paraId="4D501CD6" w14:textId="77777777" w:rsidR="00F82E81" w:rsidRDefault="00F82E81" w:rsidP="005B46AE">
            <w:pPr>
              <w:pStyle w:val="ListParagraph"/>
              <w:spacing w:line="276" w:lineRule="auto"/>
              <w:ind w:left="0"/>
              <w:rPr>
                <w:rFonts w:ascii="Cambria" w:hAnsi="Cambria"/>
                <w:sz w:val="22"/>
                <w:szCs w:val="22"/>
              </w:rPr>
            </w:pPr>
            <w:r>
              <w:rPr>
                <w:rFonts w:ascii="Cambria" w:hAnsi="Cambria"/>
                <w:sz w:val="22"/>
                <w:szCs w:val="22"/>
              </w:rPr>
              <w:t>Clerk’s Business</w:t>
            </w:r>
          </w:p>
          <w:p w14:paraId="156F2C44" w14:textId="77777777" w:rsidR="00F82E81" w:rsidRDefault="00F82E81" w:rsidP="005B46AE">
            <w:pPr>
              <w:pStyle w:val="ListParagraph"/>
              <w:spacing w:line="276" w:lineRule="auto"/>
              <w:ind w:left="0"/>
              <w:rPr>
                <w:rFonts w:ascii="Cambria" w:hAnsi="Cambria"/>
                <w:sz w:val="22"/>
                <w:szCs w:val="22"/>
              </w:rPr>
            </w:pPr>
          </w:p>
        </w:tc>
        <w:tc>
          <w:tcPr>
            <w:tcW w:w="4770" w:type="dxa"/>
            <w:shd w:val="clear" w:color="auto" w:fill="92D050"/>
          </w:tcPr>
          <w:p w14:paraId="6501DD1B" w14:textId="77777777" w:rsidR="00F82E81" w:rsidRPr="00007B20" w:rsidRDefault="00F82E81" w:rsidP="005B46AE">
            <w:pPr>
              <w:spacing w:before="60" w:after="60"/>
              <w:rPr>
                <w:rFonts w:ascii="Cambria" w:hAnsi="Cambria"/>
                <w:bCs/>
                <w:sz w:val="22"/>
                <w:szCs w:val="22"/>
                <w:lang w:val="en-GB"/>
              </w:rPr>
            </w:pPr>
            <w:r w:rsidRPr="00007B20">
              <w:rPr>
                <w:rFonts w:ascii="Cambria" w:hAnsi="Cambria"/>
                <w:bCs/>
                <w:sz w:val="22"/>
                <w:szCs w:val="22"/>
                <w:lang w:val="en-GB"/>
              </w:rPr>
              <w:t>KS to arrange for required updates to Governor e mail addresses to be made.</w:t>
            </w:r>
          </w:p>
        </w:tc>
        <w:tc>
          <w:tcPr>
            <w:tcW w:w="2034" w:type="dxa"/>
            <w:shd w:val="clear" w:color="auto" w:fill="92D050"/>
          </w:tcPr>
          <w:p w14:paraId="138C3BB0"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KS</w:t>
            </w:r>
          </w:p>
        </w:tc>
      </w:tr>
      <w:tr w:rsidR="00F82E81" w:rsidRPr="000B4748" w14:paraId="247CC3B8" w14:textId="77777777" w:rsidTr="00F82E81">
        <w:tc>
          <w:tcPr>
            <w:tcW w:w="1117" w:type="dxa"/>
            <w:shd w:val="clear" w:color="auto" w:fill="92D050"/>
          </w:tcPr>
          <w:p w14:paraId="2D0BB430" w14:textId="77777777" w:rsidR="00F82E81" w:rsidRDefault="00F82E81" w:rsidP="005B46AE">
            <w:pPr>
              <w:spacing w:line="276" w:lineRule="auto"/>
              <w:ind w:right="-540"/>
              <w:rPr>
                <w:rFonts w:ascii="Cambria" w:hAnsi="Cambria"/>
                <w:sz w:val="22"/>
                <w:szCs w:val="22"/>
              </w:rPr>
            </w:pPr>
            <w:r>
              <w:rPr>
                <w:rFonts w:ascii="Cambria" w:hAnsi="Cambria"/>
                <w:sz w:val="22"/>
                <w:szCs w:val="22"/>
              </w:rPr>
              <w:t>8</w:t>
            </w:r>
          </w:p>
        </w:tc>
        <w:tc>
          <w:tcPr>
            <w:tcW w:w="1855" w:type="dxa"/>
            <w:shd w:val="clear" w:color="auto" w:fill="92D050"/>
          </w:tcPr>
          <w:p w14:paraId="350C5820" w14:textId="77777777" w:rsidR="00F82E81" w:rsidRDefault="00F82E81" w:rsidP="005B46AE">
            <w:pPr>
              <w:pStyle w:val="ListParagraph"/>
              <w:spacing w:line="276" w:lineRule="auto"/>
              <w:ind w:left="0"/>
              <w:rPr>
                <w:rFonts w:ascii="Cambria" w:hAnsi="Cambria"/>
                <w:sz w:val="22"/>
                <w:szCs w:val="22"/>
              </w:rPr>
            </w:pPr>
            <w:r>
              <w:rPr>
                <w:rFonts w:ascii="Cambria" w:hAnsi="Cambria"/>
                <w:sz w:val="22"/>
                <w:szCs w:val="22"/>
              </w:rPr>
              <w:t>Clerk’s Business</w:t>
            </w:r>
          </w:p>
          <w:p w14:paraId="359D906D" w14:textId="77777777" w:rsidR="00F82E81" w:rsidRDefault="00F82E81" w:rsidP="005B46AE">
            <w:pPr>
              <w:pStyle w:val="ListParagraph"/>
              <w:spacing w:line="276" w:lineRule="auto"/>
              <w:ind w:left="0"/>
              <w:rPr>
                <w:rFonts w:ascii="Cambria" w:hAnsi="Cambria"/>
                <w:sz w:val="22"/>
                <w:szCs w:val="22"/>
              </w:rPr>
            </w:pPr>
          </w:p>
        </w:tc>
        <w:tc>
          <w:tcPr>
            <w:tcW w:w="4770" w:type="dxa"/>
            <w:shd w:val="clear" w:color="auto" w:fill="92D050"/>
          </w:tcPr>
          <w:p w14:paraId="78BA8667" w14:textId="77777777" w:rsidR="00F82E81" w:rsidRPr="00007B20" w:rsidRDefault="00F82E81" w:rsidP="005B46AE">
            <w:pPr>
              <w:spacing w:before="60" w:after="60"/>
              <w:rPr>
                <w:rFonts w:ascii="Cambria" w:hAnsi="Cambria"/>
                <w:bCs/>
                <w:sz w:val="22"/>
                <w:szCs w:val="22"/>
                <w:lang w:val="en-GB"/>
              </w:rPr>
            </w:pPr>
            <w:r w:rsidRPr="00007B20">
              <w:rPr>
                <w:rFonts w:ascii="Cambria" w:hAnsi="Cambria"/>
                <w:bCs/>
                <w:sz w:val="22"/>
                <w:szCs w:val="22"/>
                <w:lang w:val="en-GB"/>
              </w:rPr>
              <w:t>JR to update SDP areas of responsibility on the Governor Roles and Responsibilities document.</w:t>
            </w:r>
          </w:p>
        </w:tc>
        <w:tc>
          <w:tcPr>
            <w:tcW w:w="2034" w:type="dxa"/>
            <w:shd w:val="clear" w:color="auto" w:fill="92D050"/>
          </w:tcPr>
          <w:p w14:paraId="26C31155"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JR</w:t>
            </w:r>
          </w:p>
        </w:tc>
      </w:tr>
      <w:tr w:rsidR="00F82E81" w:rsidRPr="000B4748" w14:paraId="69A28515" w14:textId="77777777" w:rsidTr="00F82E81">
        <w:tc>
          <w:tcPr>
            <w:tcW w:w="1117" w:type="dxa"/>
            <w:shd w:val="clear" w:color="auto" w:fill="92D050"/>
          </w:tcPr>
          <w:p w14:paraId="616D3B84" w14:textId="77777777" w:rsidR="00F82E81" w:rsidRDefault="00F82E81" w:rsidP="005B46AE">
            <w:pPr>
              <w:spacing w:line="276" w:lineRule="auto"/>
              <w:ind w:right="-540"/>
              <w:rPr>
                <w:rFonts w:ascii="Cambria" w:hAnsi="Cambria"/>
                <w:sz w:val="22"/>
                <w:szCs w:val="22"/>
              </w:rPr>
            </w:pPr>
            <w:r>
              <w:rPr>
                <w:rFonts w:ascii="Cambria" w:hAnsi="Cambria"/>
                <w:sz w:val="22"/>
                <w:szCs w:val="22"/>
              </w:rPr>
              <w:t>8</w:t>
            </w:r>
          </w:p>
        </w:tc>
        <w:tc>
          <w:tcPr>
            <w:tcW w:w="1855" w:type="dxa"/>
            <w:shd w:val="clear" w:color="auto" w:fill="92D050"/>
          </w:tcPr>
          <w:p w14:paraId="36911058" w14:textId="77777777" w:rsidR="00F82E81" w:rsidRDefault="00F82E81" w:rsidP="005B46AE">
            <w:pPr>
              <w:pStyle w:val="ListParagraph"/>
              <w:spacing w:line="276" w:lineRule="auto"/>
              <w:ind w:left="0"/>
              <w:rPr>
                <w:rFonts w:ascii="Cambria" w:hAnsi="Cambria"/>
                <w:sz w:val="22"/>
                <w:szCs w:val="22"/>
              </w:rPr>
            </w:pPr>
            <w:r>
              <w:rPr>
                <w:rFonts w:ascii="Cambria" w:hAnsi="Cambria"/>
                <w:sz w:val="22"/>
                <w:szCs w:val="22"/>
              </w:rPr>
              <w:t>Clerk’s Business</w:t>
            </w:r>
          </w:p>
          <w:p w14:paraId="762CCE31" w14:textId="77777777" w:rsidR="00F82E81" w:rsidRDefault="00F82E81" w:rsidP="005B46AE">
            <w:pPr>
              <w:pStyle w:val="ListParagraph"/>
              <w:spacing w:line="276" w:lineRule="auto"/>
              <w:ind w:left="0"/>
              <w:rPr>
                <w:rFonts w:ascii="Cambria" w:hAnsi="Cambria"/>
                <w:sz w:val="22"/>
                <w:szCs w:val="22"/>
              </w:rPr>
            </w:pPr>
          </w:p>
        </w:tc>
        <w:tc>
          <w:tcPr>
            <w:tcW w:w="4770" w:type="dxa"/>
            <w:shd w:val="clear" w:color="auto" w:fill="92D050"/>
          </w:tcPr>
          <w:p w14:paraId="2FEF1FEB" w14:textId="77777777" w:rsidR="00F82E81" w:rsidRPr="00007B20" w:rsidRDefault="00F82E81" w:rsidP="005B46AE">
            <w:pPr>
              <w:spacing w:before="60" w:after="60"/>
              <w:rPr>
                <w:rFonts w:ascii="Cambria" w:hAnsi="Cambria"/>
                <w:bCs/>
                <w:sz w:val="22"/>
                <w:szCs w:val="22"/>
                <w:lang w:val="en-GB"/>
              </w:rPr>
            </w:pPr>
            <w:r w:rsidRPr="00007B20">
              <w:rPr>
                <w:rFonts w:ascii="Cambria" w:hAnsi="Cambria"/>
                <w:bCs/>
                <w:sz w:val="22"/>
                <w:szCs w:val="22"/>
                <w:lang w:val="en-GB"/>
              </w:rPr>
              <w:t>KS to circulate the updated Governor Roles and Responsibilities document as appropriate.</w:t>
            </w:r>
          </w:p>
        </w:tc>
        <w:tc>
          <w:tcPr>
            <w:tcW w:w="2034" w:type="dxa"/>
            <w:shd w:val="clear" w:color="auto" w:fill="92D050"/>
          </w:tcPr>
          <w:p w14:paraId="03A8466D"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KS</w:t>
            </w:r>
          </w:p>
        </w:tc>
      </w:tr>
      <w:tr w:rsidR="00F82E81" w:rsidRPr="000B4748" w14:paraId="1CD5E4F9" w14:textId="77777777" w:rsidTr="00F82E81">
        <w:tc>
          <w:tcPr>
            <w:tcW w:w="1117" w:type="dxa"/>
            <w:shd w:val="clear" w:color="auto" w:fill="92D050"/>
          </w:tcPr>
          <w:p w14:paraId="1AD86D65" w14:textId="77777777" w:rsidR="00F82E81" w:rsidRDefault="00F82E81" w:rsidP="005B46AE">
            <w:pPr>
              <w:spacing w:line="276" w:lineRule="auto"/>
              <w:ind w:right="-540"/>
              <w:rPr>
                <w:rFonts w:ascii="Cambria" w:hAnsi="Cambria"/>
                <w:sz w:val="22"/>
                <w:szCs w:val="22"/>
              </w:rPr>
            </w:pPr>
            <w:r>
              <w:rPr>
                <w:rFonts w:ascii="Cambria" w:hAnsi="Cambria"/>
                <w:sz w:val="22"/>
                <w:szCs w:val="22"/>
              </w:rPr>
              <w:t>9</w:t>
            </w:r>
          </w:p>
        </w:tc>
        <w:tc>
          <w:tcPr>
            <w:tcW w:w="1855" w:type="dxa"/>
            <w:shd w:val="clear" w:color="auto" w:fill="92D050"/>
          </w:tcPr>
          <w:p w14:paraId="7BE96B58" w14:textId="77777777" w:rsidR="00F82E81" w:rsidRDefault="00F82E81" w:rsidP="005B46AE">
            <w:pPr>
              <w:pStyle w:val="ListParagraph"/>
              <w:spacing w:line="276" w:lineRule="auto"/>
              <w:ind w:left="0"/>
              <w:rPr>
                <w:rFonts w:ascii="Cambria" w:hAnsi="Cambria"/>
                <w:sz w:val="22"/>
                <w:szCs w:val="22"/>
              </w:rPr>
            </w:pPr>
            <w:r>
              <w:rPr>
                <w:rFonts w:ascii="Cambria" w:hAnsi="Cambria"/>
                <w:sz w:val="22"/>
                <w:szCs w:val="22"/>
              </w:rPr>
              <w:t>AOB and Close</w:t>
            </w:r>
          </w:p>
        </w:tc>
        <w:tc>
          <w:tcPr>
            <w:tcW w:w="4770" w:type="dxa"/>
            <w:shd w:val="clear" w:color="auto" w:fill="92D050"/>
          </w:tcPr>
          <w:p w14:paraId="44C7FCE3" w14:textId="77777777" w:rsidR="00F82E81" w:rsidRPr="00007B20" w:rsidRDefault="00F82E81" w:rsidP="005B46AE">
            <w:pPr>
              <w:spacing w:before="60" w:after="60"/>
              <w:rPr>
                <w:rFonts w:ascii="Cambria" w:hAnsi="Cambria"/>
                <w:bCs/>
                <w:sz w:val="22"/>
                <w:szCs w:val="22"/>
                <w:lang w:val="en-GB"/>
              </w:rPr>
            </w:pPr>
            <w:r w:rsidRPr="00007B20">
              <w:rPr>
                <w:rFonts w:ascii="Cambria" w:hAnsi="Cambria"/>
                <w:bCs/>
                <w:sz w:val="22"/>
                <w:szCs w:val="22"/>
                <w:lang w:val="en-GB"/>
              </w:rPr>
              <w:t>DS to arrange for Governors to visit the hospital setting during T3.</w:t>
            </w:r>
          </w:p>
        </w:tc>
        <w:tc>
          <w:tcPr>
            <w:tcW w:w="2034" w:type="dxa"/>
            <w:shd w:val="clear" w:color="auto" w:fill="92D050"/>
          </w:tcPr>
          <w:p w14:paraId="473D7C49" w14:textId="77777777" w:rsidR="00F82E81" w:rsidRDefault="00F82E81" w:rsidP="005B46AE">
            <w:pPr>
              <w:spacing w:line="276" w:lineRule="auto"/>
              <w:ind w:right="-66"/>
              <w:rPr>
                <w:rFonts w:ascii="Cambria" w:hAnsi="Cambria" w:cs="Arial"/>
                <w:sz w:val="22"/>
                <w:szCs w:val="22"/>
              </w:rPr>
            </w:pPr>
            <w:r>
              <w:rPr>
                <w:rFonts w:ascii="Cambria" w:hAnsi="Cambria" w:cs="Arial"/>
                <w:sz w:val="22"/>
                <w:szCs w:val="22"/>
              </w:rPr>
              <w:t>DS</w:t>
            </w:r>
          </w:p>
        </w:tc>
      </w:tr>
    </w:tbl>
    <w:p w14:paraId="5FC636CB" w14:textId="1067BDF9" w:rsidR="009E17A0" w:rsidRDefault="009E17A0" w:rsidP="00BB3D51">
      <w:pPr>
        <w:ind w:right="-540"/>
        <w:rPr>
          <w:rFonts w:ascii="Cambria" w:hAnsi="Cambria"/>
          <w:b/>
          <w:lang w:val="en-GB"/>
        </w:rPr>
      </w:pPr>
    </w:p>
    <w:p w14:paraId="76EFC3C8" w14:textId="6A3C9053" w:rsidR="00F82E81" w:rsidRPr="00F82E81" w:rsidRDefault="00F82E81" w:rsidP="00BB3D51">
      <w:pPr>
        <w:ind w:right="-540"/>
        <w:rPr>
          <w:rFonts w:ascii="Cambria" w:hAnsi="Cambria"/>
          <w:b/>
          <w:i/>
          <w:lang w:val="en-GB"/>
        </w:rPr>
      </w:pPr>
      <w:r>
        <w:rPr>
          <w:rFonts w:ascii="Cambria" w:hAnsi="Cambria"/>
          <w:b/>
          <w:i/>
          <w:lang w:val="en-GB"/>
        </w:rPr>
        <w:t>The order in which items were addressed was altered from the published agenda to accommodate unavoidable transport delays.</w:t>
      </w:r>
    </w:p>
    <w:p w14:paraId="696ECCD1" w14:textId="77777777" w:rsidR="00F82E81" w:rsidRPr="00F82E81" w:rsidRDefault="00F82E81" w:rsidP="00BB3D51">
      <w:pPr>
        <w:ind w:right="-540"/>
        <w:rPr>
          <w:rFonts w:ascii="Cambria" w:hAnsi="Cambria"/>
          <w:b/>
          <w:szCs w:val="28"/>
          <w:lang w:val="en-GB"/>
        </w:rPr>
      </w:pPr>
    </w:p>
    <w:tbl>
      <w:tblPr>
        <w:tblW w:w="10959" w:type="dxa"/>
        <w:tblInd w:w="-408" w:type="dxa"/>
        <w:tblLayout w:type="fixed"/>
        <w:tblLook w:val="0000" w:firstRow="0" w:lastRow="0" w:firstColumn="0" w:lastColumn="0" w:noHBand="0" w:noVBand="0"/>
      </w:tblPr>
      <w:tblGrid>
        <w:gridCol w:w="658"/>
        <w:gridCol w:w="10301"/>
      </w:tblGrid>
      <w:tr w:rsidR="00502364" w:rsidRPr="001C6995" w14:paraId="626F746F" w14:textId="77777777" w:rsidTr="00AC2518">
        <w:trPr>
          <w:trHeight w:val="406"/>
        </w:trPr>
        <w:tc>
          <w:tcPr>
            <w:tcW w:w="658" w:type="dxa"/>
            <w:tcBorders>
              <w:top w:val="single" w:sz="4" w:space="0" w:color="000000"/>
              <w:left w:val="single" w:sz="4" w:space="0" w:color="000000"/>
              <w:bottom w:val="single" w:sz="4" w:space="0" w:color="000000"/>
            </w:tcBorders>
            <w:shd w:val="clear" w:color="auto" w:fill="auto"/>
            <w:vAlign w:val="center"/>
          </w:tcPr>
          <w:p w14:paraId="42C241A6" w14:textId="77777777" w:rsidR="00502364" w:rsidRPr="001C6995" w:rsidRDefault="00430081">
            <w:pPr>
              <w:snapToGrid w:val="0"/>
              <w:jc w:val="center"/>
              <w:rPr>
                <w:rFonts w:ascii="Cambria" w:hAnsi="Cambria"/>
                <w:b/>
                <w:sz w:val="20"/>
                <w:szCs w:val="20"/>
                <w:lang w:val="en-GB"/>
              </w:rPr>
            </w:pPr>
            <w:r w:rsidRPr="001C6995">
              <w:rPr>
                <w:rFonts w:ascii="Cambria" w:hAnsi="Cambria"/>
                <w:b/>
                <w:sz w:val="20"/>
                <w:szCs w:val="20"/>
                <w:lang w:val="en-GB"/>
              </w:rPr>
              <w:t>Item</w:t>
            </w:r>
          </w:p>
        </w:tc>
        <w:tc>
          <w:tcPr>
            <w:tcW w:w="10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46BC" w14:textId="59BB43CA" w:rsidR="00502364" w:rsidRPr="00AC2518" w:rsidRDefault="00D858AB" w:rsidP="00335B68">
            <w:pPr>
              <w:snapToGrid w:val="0"/>
              <w:jc w:val="center"/>
              <w:rPr>
                <w:rFonts w:ascii="Cambria" w:hAnsi="Cambria" w:cs="Arial"/>
                <w:b/>
                <w:sz w:val="28"/>
                <w:szCs w:val="22"/>
                <w:lang w:val="en-GB"/>
              </w:rPr>
            </w:pPr>
            <w:r>
              <w:rPr>
                <w:rFonts w:ascii="Cambria" w:hAnsi="Cambria" w:cs="Arial"/>
                <w:b/>
                <w:color w:val="FF0000"/>
                <w:sz w:val="28"/>
                <w:szCs w:val="22"/>
                <w:lang w:val="en-GB"/>
              </w:rPr>
              <w:t>Final</w:t>
            </w:r>
            <w:bookmarkStart w:id="0" w:name="_GoBack"/>
            <w:bookmarkEnd w:id="0"/>
            <w:r w:rsidR="00B26AD8">
              <w:rPr>
                <w:rFonts w:ascii="Cambria" w:hAnsi="Cambria" w:cs="Arial"/>
                <w:b/>
                <w:color w:val="FF0000"/>
                <w:sz w:val="28"/>
                <w:szCs w:val="22"/>
                <w:lang w:val="en-GB"/>
              </w:rPr>
              <w:t xml:space="preserve"> </w:t>
            </w:r>
            <w:r w:rsidR="00430081" w:rsidRPr="00AC2518">
              <w:rPr>
                <w:rFonts w:ascii="Cambria" w:hAnsi="Cambria" w:cs="Arial"/>
                <w:b/>
                <w:sz w:val="28"/>
                <w:szCs w:val="22"/>
                <w:lang w:val="en-GB"/>
              </w:rPr>
              <w:t>Minutes of Meeting</w:t>
            </w:r>
          </w:p>
        </w:tc>
      </w:tr>
      <w:tr w:rsidR="00F82E81" w:rsidRPr="001C6995" w14:paraId="0F7E666E"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52FCE2D3" w14:textId="7F2C3857" w:rsidR="00F82E81" w:rsidRDefault="00F82E81" w:rsidP="005966B0">
            <w:pPr>
              <w:snapToGrid w:val="0"/>
              <w:rPr>
                <w:rFonts w:ascii="Cambria" w:hAnsi="Cambria"/>
                <w:b/>
                <w:sz w:val="20"/>
                <w:szCs w:val="20"/>
                <w:lang w:val="en-GB"/>
              </w:rPr>
            </w:pPr>
            <w:r>
              <w:rPr>
                <w:rFonts w:ascii="Cambria" w:hAnsi="Cambria"/>
                <w:b/>
                <w:sz w:val="20"/>
                <w:szCs w:val="20"/>
                <w:lang w:val="en-GB"/>
              </w:rPr>
              <w:t>6</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4FA57874" w14:textId="69D4E399" w:rsidR="00F82E81" w:rsidRDefault="00F82E81" w:rsidP="005966B0">
            <w:pPr>
              <w:snapToGrid w:val="0"/>
              <w:spacing w:before="60" w:after="60"/>
              <w:rPr>
                <w:rFonts w:ascii="Cambria" w:hAnsi="Cambria"/>
                <w:b/>
                <w:sz w:val="22"/>
                <w:szCs w:val="22"/>
              </w:rPr>
            </w:pPr>
            <w:r>
              <w:rPr>
                <w:rFonts w:ascii="Cambria" w:hAnsi="Cambria"/>
                <w:b/>
                <w:sz w:val="22"/>
                <w:szCs w:val="22"/>
              </w:rPr>
              <w:t>Research and Testing Informed Practice (GM)</w:t>
            </w:r>
          </w:p>
          <w:p w14:paraId="63C7F6DE" w14:textId="57AFA277" w:rsidR="00F82E81" w:rsidRDefault="00F82E81" w:rsidP="005966B0">
            <w:pPr>
              <w:snapToGrid w:val="0"/>
              <w:spacing w:before="60" w:after="60"/>
              <w:rPr>
                <w:rFonts w:ascii="Cambria" w:hAnsi="Cambria"/>
                <w:sz w:val="22"/>
                <w:szCs w:val="22"/>
              </w:rPr>
            </w:pPr>
            <w:r>
              <w:rPr>
                <w:rFonts w:ascii="Cambria" w:hAnsi="Cambria"/>
                <w:sz w:val="22"/>
                <w:szCs w:val="22"/>
              </w:rPr>
              <w:t xml:space="preserve">Although this item would be focused on a recently launched </w:t>
            </w:r>
            <w:r w:rsidR="00066D0E">
              <w:rPr>
                <w:rFonts w:ascii="Cambria" w:hAnsi="Cambria"/>
                <w:sz w:val="22"/>
                <w:szCs w:val="22"/>
              </w:rPr>
              <w:t>initiative, GM had been</w:t>
            </w:r>
            <w:r w:rsidR="00C0687B">
              <w:rPr>
                <w:rFonts w:ascii="Cambria" w:hAnsi="Cambria"/>
                <w:sz w:val="22"/>
                <w:szCs w:val="22"/>
              </w:rPr>
              <w:t xml:space="preserve"> </w:t>
            </w:r>
            <w:proofErr w:type="gramStart"/>
            <w:r w:rsidR="00066D0E">
              <w:rPr>
                <w:rFonts w:ascii="Cambria" w:hAnsi="Cambria"/>
                <w:sz w:val="22"/>
                <w:szCs w:val="22"/>
              </w:rPr>
              <w:t>Lead</w:t>
            </w:r>
            <w:proofErr w:type="gramEnd"/>
            <w:r w:rsidR="00066D0E">
              <w:rPr>
                <w:rFonts w:ascii="Cambria" w:hAnsi="Cambria"/>
                <w:sz w:val="22"/>
                <w:szCs w:val="22"/>
              </w:rPr>
              <w:t xml:space="preserve"> for Curriculum </w:t>
            </w:r>
            <w:r w:rsidR="006F02A3">
              <w:rPr>
                <w:rFonts w:ascii="Cambria" w:hAnsi="Cambria"/>
                <w:sz w:val="22"/>
                <w:szCs w:val="22"/>
              </w:rPr>
              <w:t>since</w:t>
            </w:r>
            <w:r w:rsidR="00066D0E">
              <w:rPr>
                <w:rFonts w:ascii="Cambria" w:hAnsi="Cambria"/>
                <w:sz w:val="22"/>
                <w:szCs w:val="22"/>
              </w:rPr>
              <w:t xml:space="preserve"> November 2024, </w:t>
            </w:r>
            <w:r w:rsidR="006F02A3">
              <w:rPr>
                <w:rFonts w:ascii="Cambria" w:hAnsi="Cambria"/>
                <w:sz w:val="22"/>
                <w:szCs w:val="22"/>
              </w:rPr>
              <w:t xml:space="preserve">and had been </w:t>
            </w:r>
            <w:r w:rsidR="00066D0E">
              <w:rPr>
                <w:rFonts w:ascii="Cambria" w:hAnsi="Cambria"/>
                <w:sz w:val="22"/>
                <w:szCs w:val="22"/>
              </w:rPr>
              <w:t xml:space="preserve">examining how BHES </w:t>
            </w:r>
            <w:r w:rsidR="00C71A7E">
              <w:rPr>
                <w:rFonts w:ascii="Cambria" w:hAnsi="Cambria"/>
                <w:sz w:val="22"/>
                <w:szCs w:val="22"/>
              </w:rPr>
              <w:t>c</w:t>
            </w:r>
            <w:r w:rsidR="00066D0E">
              <w:rPr>
                <w:rFonts w:ascii="Cambria" w:hAnsi="Cambria"/>
                <w:sz w:val="22"/>
                <w:szCs w:val="22"/>
              </w:rPr>
              <w:t xml:space="preserve">ould develop its curricula.  Although this had involved research into </w:t>
            </w:r>
            <w:r w:rsidR="00C71A7E">
              <w:rPr>
                <w:rFonts w:ascii="Cambria" w:hAnsi="Cambria"/>
                <w:sz w:val="22"/>
                <w:szCs w:val="22"/>
              </w:rPr>
              <w:t xml:space="preserve">existing </w:t>
            </w:r>
            <w:r w:rsidR="00066D0E">
              <w:rPr>
                <w:rFonts w:ascii="Cambria" w:hAnsi="Cambria"/>
                <w:sz w:val="22"/>
                <w:szCs w:val="22"/>
              </w:rPr>
              <w:t>best practice at other institutions, there was also a wider aim to link any developments into Teaching and Learning within the Service, so the question</w:t>
            </w:r>
            <w:r w:rsidR="00C71A7E">
              <w:rPr>
                <w:rFonts w:ascii="Cambria" w:hAnsi="Cambria"/>
                <w:sz w:val="22"/>
                <w:szCs w:val="22"/>
              </w:rPr>
              <w:t>s</w:t>
            </w:r>
            <w:r w:rsidR="00066D0E">
              <w:rPr>
                <w:rFonts w:ascii="Cambria" w:hAnsi="Cambria"/>
                <w:sz w:val="22"/>
                <w:szCs w:val="22"/>
              </w:rPr>
              <w:t xml:space="preserve"> under investigation w</w:t>
            </w:r>
            <w:r w:rsidR="00C71A7E">
              <w:rPr>
                <w:rFonts w:ascii="Cambria" w:hAnsi="Cambria"/>
                <w:sz w:val="22"/>
                <w:szCs w:val="22"/>
              </w:rPr>
              <w:t>ere</w:t>
            </w:r>
            <w:r w:rsidR="00066D0E">
              <w:rPr>
                <w:rFonts w:ascii="Cambria" w:hAnsi="Cambria"/>
                <w:sz w:val="22"/>
                <w:szCs w:val="22"/>
              </w:rPr>
              <w:t xml:space="preserve"> how to deliver the curriculum, as well as what it should consist of</w:t>
            </w:r>
            <w:r w:rsidR="003F186C">
              <w:rPr>
                <w:rFonts w:ascii="Cambria" w:hAnsi="Cambria"/>
                <w:sz w:val="22"/>
                <w:szCs w:val="22"/>
              </w:rPr>
              <w:t xml:space="preserve">, with the aim being to promote practices which research suggested would be effective and </w:t>
            </w:r>
            <w:r w:rsidR="00C71A7E">
              <w:rPr>
                <w:rFonts w:ascii="Cambria" w:hAnsi="Cambria"/>
                <w:sz w:val="22"/>
                <w:szCs w:val="22"/>
              </w:rPr>
              <w:t xml:space="preserve">which </w:t>
            </w:r>
            <w:r w:rsidR="003F186C">
              <w:rPr>
                <w:rFonts w:ascii="Cambria" w:hAnsi="Cambria"/>
                <w:sz w:val="22"/>
                <w:szCs w:val="22"/>
              </w:rPr>
              <w:t>would also work well at BHES</w:t>
            </w:r>
            <w:r w:rsidR="00066D0E">
              <w:rPr>
                <w:rFonts w:ascii="Cambria" w:hAnsi="Cambria"/>
                <w:sz w:val="22"/>
                <w:szCs w:val="22"/>
              </w:rPr>
              <w:t>.</w:t>
            </w:r>
          </w:p>
          <w:p w14:paraId="4B1DFABC" w14:textId="259C502D" w:rsidR="00066D0E" w:rsidRDefault="00066D0E" w:rsidP="005966B0">
            <w:pPr>
              <w:snapToGrid w:val="0"/>
              <w:spacing w:before="60" w:after="60"/>
              <w:rPr>
                <w:rFonts w:ascii="Cambria" w:hAnsi="Cambria"/>
                <w:sz w:val="22"/>
                <w:szCs w:val="22"/>
              </w:rPr>
            </w:pPr>
            <w:r>
              <w:rPr>
                <w:rFonts w:ascii="Cambria" w:hAnsi="Cambria"/>
                <w:sz w:val="22"/>
                <w:szCs w:val="22"/>
              </w:rPr>
              <w:t>Three factors had been shown to enhance learning:</w:t>
            </w:r>
          </w:p>
          <w:p w14:paraId="25F676FC" w14:textId="77777777" w:rsidR="00066D0E" w:rsidRPr="00BE02C1" w:rsidRDefault="00066D0E" w:rsidP="00BE02C1">
            <w:pPr>
              <w:pStyle w:val="ListParagraph"/>
              <w:numPr>
                <w:ilvl w:val="0"/>
                <w:numId w:val="31"/>
              </w:numPr>
              <w:snapToGrid w:val="0"/>
              <w:spacing w:before="60" w:after="60"/>
              <w:rPr>
                <w:rFonts w:ascii="Cambria" w:hAnsi="Cambria"/>
                <w:sz w:val="22"/>
                <w:szCs w:val="22"/>
              </w:rPr>
            </w:pPr>
            <w:r w:rsidRPr="00BE02C1">
              <w:rPr>
                <w:rFonts w:ascii="Cambria" w:hAnsi="Cambria"/>
                <w:sz w:val="22"/>
                <w:szCs w:val="22"/>
              </w:rPr>
              <w:t>Cognitive science</w:t>
            </w:r>
          </w:p>
          <w:p w14:paraId="52E9070C" w14:textId="77777777" w:rsidR="00066D0E" w:rsidRPr="00BE02C1" w:rsidRDefault="00066D0E" w:rsidP="00BE02C1">
            <w:pPr>
              <w:pStyle w:val="ListParagraph"/>
              <w:numPr>
                <w:ilvl w:val="0"/>
                <w:numId w:val="31"/>
              </w:numPr>
              <w:snapToGrid w:val="0"/>
              <w:spacing w:before="60" w:after="60"/>
              <w:rPr>
                <w:rFonts w:ascii="Cambria" w:hAnsi="Cambria"/>
                <w:sz w:val="22"/>
                <w:szCs w:val="22"/>
              </w:rPr>
            </w:pPr>
            <w:r w:rsidRPr="00BE02C1">
              <w:rPr>
                <w:rFonts w:ascii="Cambria" w:hAnsi="Cambria"/>
                <w:sz w:val="22"/>
                <w:szCs w:val="22"/>
              </w:rPr>
              <w:t>Metacognition</w:t>
            </w:r>
          </w:p>
          <w:p w14:paraId="372A5F79" w14:textId="77777777" w:rsidR="00066D0E" w:rsidRPr="00BE02C1" w:rsidRDefault="00066D0E" w:rsidP="00BE02C1">
            <w:pPr>
              <w:pStyle w:val="ListParagraph"/>
              <w:numPr>
                <w:ilvl w:val="0"/>
                <w:numId w:val="31"/>
              </w:numPr>
              <w:snapToGrid w:val="0"/>
              <w:spacing w:before="60" w:after="60"/>
              <w:rPr>
                <w:rFonts w:ascii="Cambria" w:hAnsi="Cambria"/>
                <w:sz w:val="22"/>
                <w:szCs w:val="22"/>
              </w:rPr>
            </w:pPr>
            <w:r w:rsidRPr="00BE02C1">
              <w:rPr>
                <w:rFonts w:ascii="Cambria" w:hAnsi="Cambria"/>
                <w:sz w:val="22"/>
                <w:szCs w:val="22"/>
              </w:rPr>
              <w:t>Literacy (in particular, disciplinary specific literacy)</w:t>
            </w:r>
          </w:p>
          <w:p w14:paraId="3BD8509D" w14:textId="77777777" w:rsidR="00C71A7E" w:rsidRDefault="00C71A7E" w:rsidP="005966B0">
            <w:pPr>
              <w:snapToGrid w:val="0"/>
              <w:spacing w:before="60" w:after="60"/>
              <w:rPr>
                <w:rFonts w:ascii="Cambria" w:hAnsi="Cambria"/>
                <w:sz w:val="22"/>
                <w:szCs w:val="22"/>
              </w:rPr>
            </w:pPr>
          </w:p>
          <w:p w14:paraId="1502D790" w14:textId="0108BC5E" w:rsidR="00E24BF9" w:rsidRDefault="00066D0E" w:rsidP="005966B0">
            <w:pPr>
              <w:snapToGrid w:val="0"/>
              <w:spacing w:before="60" w:after="60"/>
              <w:rPr>
                <w:rFonts w:ascii="Cambria" w:hAnsi="Cambria"/>
                <w:sz w:val="22"/>
                <w:szCs w:val="22"/>
              </w:rPr>
            </w:pPr>
            <w:r>
              <w:rPr>
                <w:rFonts w:ascii="Cambria" w:hAnsi="Cambria"/>
                <w:sz w:val="22"/>
                <w:szCs w:val="22"/>
              </w:rPr>
              <w:t xml:space="preserve">Encouragingly, the first two of </w:t>
            </w:r>
            <w:r w:rsidR="00C71A7E">
              <w:rPr>
                <w:rFonts w:ascii="Cambria" w:hAnsi="Cambria"/>
                <w:sz w:val="22"/>
                <w:szCs w:val="22"/>
              </w:rPr>
              <w:t>these</w:t>
            </w:r>
            <w:r>
              <w:rPr>
                <w:rFonts w:ascii="Cambria" w:hAnsi="Cambria"/>
                <w:sz w:val="22"/>
                <w:szCs w:val="22"/>
              </w:rPr>
              <w:t xml:space="preserve"> had already been focus</w:t>
            </w:r>
            <w:r w:rsidR="00BE02C1">
              <w:rPr>
                <w:rFonts w:ascii="Cambria" w:hAnsi="Cambria"/>
                <w:sz w:val="22"/>
                <w:szCs w:val="22"/>
              </w:rPr>
              <w:t>ed on</w:t>
            </w:r>
            <w:r>
              <w:rPr>
                <w:rFonts w:ascii="Cambria" w:hAnsi="Cambria"/>
                <w:sz w:val="22"/>
                <w:szCs w:val="22"/>
              </w:rPr>
              <w:t xml:space="preserve"> at BHES for</w:t>
            </w:r>
            <w:r w:rsidR="00C71A7E">
              <w:rPr>
                <w:rFonts w:ascii="Cambria" w:hAnsi="Cambria"/>
                <w:sz w:val="22"/>
                <w:szCs w:val="22"/>
              </w:rPr>
              <w:t xml:space="preserve"> the last</w:t>
            </w:r>
            <w:r>
              <w:rPr>
                <w:rFonts w:ascii="Cambria" w:hAnsi="Cambria"/>
                <w:sz w:val="22"/>
                <w:szCs w:val="22"/>
              </w:rPr>
              <w:t xml:space="preserve"> 18 months.</w:t>
            </w:r>
            <w:r w:rsidR="00C71A7E">
              <w:rPr>
                <w:rFonts w:ascii="Cambria" w:hAnsi="Cambria"/>
                <w:sz w:val="22"/>
                <w:szCs w:val="22"/>
              </w:rPr>
              <w:t xml:space="preserve">  </w:t>
            </w:r>
            <w:r>
              <w:rPr>
                <w:rFonts w:ascii="Cambria" w:hAnsi="Cambria"/>
                <w:sz w:val="22"/>
                <w:szCs w:val="22"/>
              </w:rPr>
              <w:t xml:space="preserve">However, it was recognised that the studies on which research was based were subject to limitations and therefore there was no concrete evidence that </w:t>
            </w:r>
            <w:r w:rsidR="006F02A3">
              <w:rPr>
                <w:rFonts w:ascii="Cambria" w:hAnsi="Cambria"/>
                <w:sz w:val="22"/>
                <w:szCs w:val="22"/>
              </w:rPr>
              <w:t xml:space="preserve">the </w:t>
            </w:r>
            <w:r>
              <w:rPr>
                <w:rFonts w:ascii="Cambria" w:hAnsi="Cambria"/>
                <w:sz w:val="22"/>
                <w:szCs w:val="22"/>
              </w:rPr>
              <w:t xml:space="preserve">practices </w:t>
            </w:r>
            <w:r w:rsidR="006F02A3">
              <w:rPr>
                <w:rFonts w:ascii="Cambria" w:hAnsi="Cambria"/>
                <w:sz w:val="22"/>
                <w:szCs w:val="22"/>
              </w:rPr>
              <w:t xml:space="preserve">investigated </w:t>
            </w:r>
            <w:r>
              <w:rPr>
                <w:rFonts w:ascii="Cambria" w:hAnsi="Cambria"/>
                <w:sz w:val="22"/>
                <w:szCs w:val="22"/>
              </w:rPr>
              <w:t xml:space="preserve">would work </w:t>
            </w:r>
            <w:r w:rsidR="00E24BF9">
              <w:rPr>
                <w:rFonts w:ascii="Cambria" w:hAnsi="Cambria"/>
                <w:sz w:val="22"/>
                <w:szCs w:val="22"/>
              </w:rPr>
              <w:t>well within alternative provision, such as that offered by BHES, where the following factors also had to be taken into consideration:</w:t>
            </w:r>
          </w:p>
          <w:p w14:paraId="43EBF603" w14:textId="727A9168" w:rsidR="00E24BF9" w:rsidRPr="00BE02C1" w:rsidRDefault="00E24BF9" w:rsidP="00BE02C1">
            <w:pPr>
              <w:pStyle w:val="ListParagraph"/>
              <w:numPr>
                <w:ilvl w:val="0"/>
                <w:numId w:val="32"/>
              </w:numPr>
              <w:snapToGrid w:val="0"/>
              <w:spacing w:before="60" w:after="60"/>
              <w:rPr>
                <w:rFonts w:ascii="Cambria" w:hAnsi="Cambria"/>
                <w:sz w:val="22"/>
                <w:szCs w:val="22"/>
              </w:rPr>
            </w:pPr>
            <w:r w:rsidRPr="00BE02C1">
              <w:rPr>
                <w:rFonts w:ascii="Cambria" w:hAnsi="Cambria"/>
                <w:sz w:val="22"/>
                <w:szCs w:val="22"/>
              </w:rPr>
              <w:t>The importance of social and emotional progress alongside academic progress</w:t>
            </w:r>
          </w:p>
          <w:p w14:paraId="1CEE074B" w14:textId="6C00E718" w:rsidR="00E24BF9" w:rsidRPr="00BE02C1" w:rsidRDefault="00E24BF9" w:rsidP="00BE02C1">
            <w:pPr>
              <w:pStyle w:val="ListParagraph"/>
              <w:numPr>
                <w:ilvl w:val="0"/>
                <w:numId w:val="32"/>
              </w:numPr>
              <w:snapToGrid w:val="0"/>
              <w:spacing w:before="60" w:after="60"/>
              <w:rPr>
                <w:rFonts w:ascii="Cambria" w:hAnsi="Cambria"/>
                <w:sz w:val="22"/>
                <w:szCs w:val="22"/>
              </w:rPr>
            </w:pPr>
            <w:r w:rsidRPr="00BE02C1">
              <w:rPr>
                <w:rFonts w:ascii="Cambria" w:hAnsi="Cambria"/>
                <w:sz w:val="22"/>
                <w:szCs w:val="22"/>
              </w:rPr>
              <w:t>Limited lesson time, attendance and time with the Service</w:t>
            </w:r>
          </w:p>
          <w:p w14:paraId="666AFC0A" w14:textId="1CB99E73" w:rsidR="00E24BF9" w:rsidRPr="00BE02C1" w:rsidRDefault="00E24BF9" w:rsidP="00BE02C1">
            <w:pPr>
              <w:pStyle w:val="ListParagraph"/>
              <w:numPr>
                <w:ilvl w:val="0"/>
                <w:numId w:val="32"/>
              </w:numPr>
              <w:snapToGrid w:val="0"/>
              <w:spacing w:before="60" w:after="60"/>
              <w:rPr>
                <w:rFonts w:ascii="Cambria" w:hAnsi="Cambria"/>
                <w:sz w:val="22"/>
                <w:szCs w:val="22"/>
              </w:rPr>
            </w:pPr>
            <w:r w:rsidRPr="00BE02C1">
              <w:rPr>
                <w:rFonts w:ascii="Cambria" w:hAnsi="Cambria"/>
                <w:sz w:val="22"/>
                <w:szCs w:val="22"/>
              </w:rPr>
              <w:t>Variability of attendance and punctuality</w:t>
            </w:r>
          </w:p>
          <w:p w14:paraId="5B9F6D8A" w14:textId="6313B170" w:rsidR="00E24BF9" w:rsidRPr="00BE02C1" w:rsidRDefault="00E24BF9" w:rsidP="00BE02C1">
            <w:pPr>
              <w:pStyle w:val="ListParagraph"/>
              <w:numPr>
                <w:ilvl w:val="0"/>
                <w:numId w:val="32"/>
              </w:numPr>
              <w:snapToGrid w:val="0"/>
              <w:spacing w:before="60" w:after="60"/>
              <w:rPr>
                <w:rFonts w:ascii="Cambria" w:hAnsi="Cambria"/>
                <w:sz w:val="22"/>
                <w:szCs w:val="22"/>
              </w:rPr>
            </w:pPr>
            <w:r w:rsidRPr="00BE02C1">
              <w:rPr>
                <w:rFonts w:ascii="Cambria" w:hAnsi="Cambria"/>
                <w:sz w:val="22"/>
                <w:szCs w:val="22"/>
              </w:rPr>
              <w:lastRenderedPageBreak/>
              <w:t>Transience of the student population</w:t>
            </w:r>
          </w:p>
          <w:p w14:paraId="1B3C0EA9" w14:textId="190B8BD6" w:rsidR="00E24BF9" w:rsidRDefault="00E24BF9" w:rsidP="005966B0">
            <w:pPr>
              <w:snapToGrid w:val="0"/>
              <w:spacing w:before="60" w:after="60"/>
              <w:rPr>
                <w:rFonts w:ascii="Cambria" w:hAnsi="Cambria"/>
                <w:sz w:val="22"/>
                <w:szCs w:val="22"/>
              </w:rPr>
            </w:pPr>
          </w:p>
          <w:p w14:paraId="05FAD65D" w14:textId="77777777" w:rsidR="00E24BF9" w:rsidRDefault="00E24BF9" w:rsidP="005966B0">
            <w:pPr>
              <w:snapToGrid w:val="0"/>
              <w:spacing w:before="60" w:after="60"/>
              <w:rPr>
                <w:rFonts w:ascii="Cambria" w:hAnsi="Cambria"/>
                <w:sz w:val="22"/>
                <w:szCs w:val="22"/>
              </w:rPr>
            </w:pPr>
            <w:r>
              <w:rPr>
                <w:rFonts w:ascii="Cambria" w:hAnsi="Cambria"/>
                <w:sz w:val="22"/>
                <w:szCs w:val="22"/>
              </w:rPr>
              <w:t>Attention had been paid to research undertaken by EEF, an independent charity backed by the DofE which collated and offered reflection on educational research.  Their work was well regarded and had featured prominently in NPQ Leadership courses undertaken by numerous staff members at BHES.</w:t>
            </w:r>
          </w:p>
          <w:p w14:paraId="71F7AF41" w14:textId="77777777" w:rsidR="00E24BF9" w:rsidRDefault="00E24BF9" w:rsidP="005966B0">
            <w:pPr>
              <w:snapToGrid w:val="0"/>
              <w:spacing w:before="60" w:after="60"/>
              <w:rPr>
                <w:rFonts w:ascii="Cambria" w:hAnsi="Cambria"/>
                <w:sz w:val="22"/>
                <w:szCs w:val="22"/>
              </w:rPr>
            </w:pPr>
          </w:p>
          <w:p w14:paraId="119D25C0" w14:textId="77777777" w:rsidR="003F186C" w:rsidRDefault="00E24BF9" w:rsidP="005966B0">
            <w:pPr>
              <w:snapToGrid w:val="0"/>
              <w:spacing w:before="60" w:after="60"/>
              <w:rPr>
                <w:rFonts w:ascii="Cambria" w:hAnsi="Cambria"/>
                <w:sz w:val="22"/>
                <w:szCs w:val="22"/>
              </w:rPr>
            </w:pPr>
            <w:r>
              <w:rPr>
                <w:rFonts w:ascii="Cambria" w:hAnsi="Cambria"/>
                <w:sz w:val="22"/>
                <w:szCs w:val="22"/>
              </w:rPr>
              <w:t xml:space="preserve">This provided a wealth of studies, </w:t>
            </w:r>
            <w:r w:rsidR="003F186C">
              <w:rPr>
                <w:rFonts w:ascii="Cambria" w:hAnsi="Cambria"/>
                <w:sz w:val="22"/>
                <w:szCs w:val="22"/>
              </w:rPr>
              <w:t>covering methodologies such as:</w:t>
            </w:r>
          </w:p>
          <w:p w14:paraId="7357E013" w14:textId="77777777" w:rsidR="003F186C" w:rsidRPr="00BE02C1" w:rsidRDefault="003F186C" w:rsidP="00BE02C1">
            <w:pPr>
              <w:pStyle w:val="ListParagraph"/>
              <w:numPr>
                <w:ilvl w:val="0"/>
                <w:numId w:val="33"/>
              </w:numPr>
              <w:snapToGrid w:val="0"/>
              <w:spacing w:before="60" w:after="60"/>
              <w:rPr>
                <w:rFonts w:ascii="Cambria" w:hAnsi="Cambria"/>
                <w:sz w:val="22"/>
                <w:szCs w:val="22"/>
              </w:rPr>
            </w:pPr>
            <w:r w:rsidRPr="00BE02C1">
              <w:rPr>
                <w:rFonts w:ascii="Cambria" w:hAnsi="Cambria"/>
                <w:sz w:val="22"/>
                <w:szCs w:val="22"/>
              </w:rPr>
              <w:t>Use of worked examples</w:t>
            </w:r>
          </w:p>
          <w:p w14:paraId="41353EAD" w14:textId="77777777" w:rsidR="003F186C" w:rsidRPr="00BE02C1" w:rsidRDefault="003F186C" w:rsidP="00BE02C1">
            <w:pPr>
              <w:pStyle w:val="ListParagraph"/>
              <w:numPr>
                <w:ilvl w:val="0"/>
                <w:numId w:val="33"/>
              </w:numPr>
              <w:snapToGrid w:val="0"/>
              <w:spacing w:before="60" w:after="60"/>
              <w:rPr>
                <w:rFonts w:ascii="Cambria" w:hAnsi="Cambria"/>
                <w:sz w:val="22"/>
                <w:szCs w:val="22"/>
              </w:rPr>
            </w:pPr>
            <w:r w:rsidRPr="00BE02C1">
              <w:rPr>
                <w:rFonts w:ascii="Cambria" w:hAnsi="Cambria"/>
                <w:sz w:val="22"/>
                <w:szCs w:val="22"/>
              </w:rPr>
              <w:t>Scaffolds and guidance</w:t>
            </w:r>
          </w:p>
          <w:p w14:paraId="29E80DD4" w14:textId="28689663" w:rsidR="003F186C" w:rsidRDefault="003F186C" w:rsidP="00BE02C1">
            <w:pPr>
              <w:pStyle w:val="ListParagraph"/>
              <w:numPr>
                <w:ilvl w:val="0"/>
                <w:numId w:val="33"/>
              </w:numPr>
              <w:snapToGrid w:val="0"/>
              <w:spacing w:before="60" w:after="60"/>
              <w:rPr>
                <w:rFonts w:ascii="Cambria" w:hAnsi="Cambria"/>
                <w:sz w:val="22"/>
                <w:szCs w:val="22"/>
              </w:rPr>
            </w:pPr>
            <w:r w:rsidRPr="00BE02C1">
              <w:rPr>
                <w:rFonts w:ascii="Cambria" w:hAnsi="Cambria"/>
                <w:sz w:val="22"/>
                <w:szCs w:val="22"/>
              </w:rPr>
              <w:t>Collaboration</w:t>
            </w:r>
          </w:p>
          <w:p w14:paraId="4F5E0C63" w14:textId="77777777" w:rsidR="00C71A7E" w:rsidRPr="00BE02C1" w:rsidRDefault="00C71A7E" w:rsidP="00C71A7E">
            <w:pPr>
              <w:pStyle w:val="ListParagraph"/>
              <w:snapToGrid w:val="0"/>
              <w:spacing w:before="60" w:after="60"/>
              <w:rPr>
                <w:rFonts w:ascii="Cambria" w:hAnsi="Cambria"/>
                <w:sz w:val="22"/>
                <w:szCs w:val="22"/>
              </w:rPr>
            </w:pPr>
          </w:p>
          <w:p w14:paraId="5C6A4FEF" w14:textId="089B5961" w:rsidR="00E24BF9" w:rsidRDefault="003F186C" w:rsidP="005966B0">
            <w:pPr>
              <w:snapToGrid w:val="0"/>
              <w:spacing w:before="60" w:after="60"/>
              <w:rPr>
                <w:rFonts w:ascii="Cambria" w:hAnsi="Cambria"/>
                <w:sz w:val="22"/>
                <w:szCs w:val="22"/>
              </w:rPr>
            </w:pPr>
            <w:r>
              <w:rPr>
                <w:rFonts w:ascii="Cambria" w:hAnsi="Cambria"/>
                <w:sz w:val="22"/>
                <w:szCs w:val="22"/>
              </w:rPr>
              <w:t>H</w:t>
            </w:r>
            <w:r w:rsidR="00E24BF9">
              <w:rPr>
                <w:rFonts w:ascii="Cambria" w:hAnsi="Cambria"/>
                <w:sz w:val="22"/>
                <w:szCs w:val="22"/>
              </w:rPr>
              <w:t>owever, gaps</w:t>
            </w:r>
            <w:r w:rsidR="00C71A7E">
              <w:rPr>
                <w:rFonts w:ascii="Cambria" w:hAnsi="Cambria"/>
                <w:sz w:val="22"/>
                <w:szCs w:val="22"/>
              </w:rPr>
              <w:t>,</w:t>
            </w:r>
            <w:r w:rsidR="00E24BF9">
              <w:rPr>
                <w:rFonts w:ascii="Cambria" w:hAnsi="Cambria"/>
                <w:sz w:val="22"/>
                <w:szCs w:val="22"/>
              </w:rPr>
              <w:t xml:space="preserve"> such as the environment in which the research </w:t>
            </w:r>
            <w:r>
              <w:rPr>
                <w:rFonts w:ascii="Cambria" w:hAnsi="Cambria"/>
                <w:sz w:val="22"/>
                <w:szCs w:val="22"/>
              </w:rPr>
              <w:t>had been</w:t>
            </w:r>
            <w:r w:rsidR="00E24BF9">
              <w:rPr>
                <w:rFonts w:ascii="Cambria" w:hAnsi="Cambria"/>
                <w:sz w:val="22"/>
                <w:szCs w:val="22"/>
              </w:rPr>
              <w:t xml:space="preserve"> undertaken</w:t>
            </w:r>
            <w:r>
              <w:rPr>
                <w:rFonts w:ascii="Cambria" w:hAnsi="Cambria"/>
                <w:sz w:val="22"/>
                <w:szCs w:val="22"/>
              </w:rPr>
              <w:t xml:space="preserve"> and</w:t>
            </w:r>
            <w:r w:rsidR="00E24BF9">
              <w:rPr>
                <w:rFonts w:ascii="Cambria" w:hAnsi="Cambria"/>
                <w:sz w:val="22"/>
                <w:szCs w:val="22"/>
              </w:rPr>
              <w:t xml:space="preserve"> the </w:t>
            </w:r>
            <w:proofErr w:type="gramStart"/>
            <w:r w:rsidR="00E24BF9">
              <w:rPr>
                <w:rFonts w:ascii="Cambria" w:hAnsi="Cambria"/>
                <w:sz w:val="22"/>
                <w:szCs w:val="22"/>
              </w:rPr>
              <w:t>subjects</w:t>
            </w:r>
            <w:proofErr w:type="gramEnd"/>
            <w:r w:rsidR="00E24BF9">
              <w:rPr>
                <w:rFonts w:ascii="Cambria" w:hAnsi="Cambria"/>
                <w:sz w:val="22"/>
                <w:szCs w:val="22"/>
              </w:rPr>
              <w:t xml:space="preserve"> </w:t>
            </w:r>
            <w:r>
              <w:rPr>
                <w:rFonts w:ascii="Cambria" w:hAnsi="Cambria"/>
                <w:sz w:val="22"/>
                <w:szCs w:val="22"/>
              </w:rPr>
              <w:t xml:space="preserve">methodologies </w:t>
            </w:r>
            <w:r w:rsidR="00C71A7E">
              <w:rPr>
                <w:rFonts w:ascii="Cambria" w:hAnsi="Cambria"/>
                <w:sz w:val="22"/>
                <w:szCs w:val="22"/>
              </w:rPr>
              <w:t>had been</w:t>
            </w:r>
            <w:r>
              <w:rPr>
                <w:rFonts w:ascii="Cambria" w:hAnsi="Cambria"/>
                <w:sz w:val="22"/>
                <w:szCs w:val="22"/>
              </w:rPr>
              <w:t xml:space="preserve"> applied to still existed and this led to the approach being introduced at BHES, where teachers were being encouraged to experiment and feed their own experiences into the curriculum development process.</w:t>
            </w:r>
          </w:p>
          <w:p w14:paraId="31AD1680" w14:textId="77777777" w:rsidR="003F186C" w:rsidRDefault="003F186C" w:rsidP="005966B0">
            <w:pPr>
              <w:snapToGrid w:val="0"/>
              <w:spacing w:before="60" w:after="60"/>
              <w:rPr>
                <w:rFonts w:ascii="Cambria" w:hAnsi="Cambria"/>
                <w:sz w:val="22"/>
                <w:szCs w:val="22"/>
              </w:rPr>
            </w:pPr>
          </w:p>
          <w:p w14:paraId="134F995E" w14:textId="77777777" w:rsidR="003F186C" w:rsidRDefault="003F186C" w:rsidP="005966B0">
            <w:pPr>
              <w:snapToGrid w:val="0"/>
              <w:spacing w:before="60" w:after="60"/>
              <w:rPr>
                <w:rFonts w:ascii="Cambria" w:hAnsi="Cambria"/>
                <w:sz w:val="22"/>
                <w:szCs w:val="22"/>
              </w:rPr>
            </w:pPr>
            <w:r>
              <w:rPr>
                <w:rFonts w:ascii="Cambria" w:hAnsi="Cambria"/>
                <w:sz w:val="22"/>
                <w:szCs w:val="22"/>
              </w:rPr>
              <w:t>Video clips illustrating some of the following strategies were given as examples:</w:t>
            </w:r>
          </w:p>
          <w:p w14:paraId="7485EBC5" w14:textId="6242D705" w:rsidR="003F186C" w:rsidRPr="00BE02C1" w:rsidRDefault="003F186C" w:rsidP="00BE02C1">
            <w:pPr>
              <w:pStyle w:val="ListParagraph"/>
              <w:numPr>
                <w:ilvl w:val="0"/>
                <w:numId w:val="34"/>
              </w:numPr>
              <w:snapToGrid w:val="0"/>
              <w:spacing w:before="60" w:after="60"/>
              <w:rPr>
                <w:rFonts w:ascii="Cambria" w:hAnsi="Cambria"/>
                <w:sz w:val="22"/>
                <w:szCs w:val="22"/>
              </w:rPr>
            </w:pPr>
            <w:r w:rsidRPr="00BE02C1">
              <w:rPr>
                <w:rFonts w:ascii="Cambria" w:hAnsi="Cambria"/>
                <w:sz w:val="22"/>
                <w:szCs w:val="22"/>
              </w:rPr>
              <w:t>Use of subject specific literacy and the development of literacy skills to access the curriculum</w:t>
            </w:r>
          </w:p>
          <w:p w14:paraId="1D4F1334" w14:textId="5E856A70" w:rsidR="002F24AC" w:rsidRPr="00BE02C1" w:rsidRDefault="003F186C" w:rsidP="00BE02C1">
            <w:pPr>
              <w:pStyle w:val="ListParagraph"/>
              <w:numPr>
                <w:ilvl w:val="0"/>
                <w:numId w:val="34"/>
              </w:numPr>
              <w:snapToGrid w:val="0"/>
              <w:spacing w:before="60" w:after="60"/>
              <w:rPr>
                <w:rFonts w:ascii="Cambria" w:hAnsi="Cambria"/>
                <w:sz w:val="22"/>
                <w:szCs w:val="22"/>
              </w:rPr>
            </w:pPr>
            <w:r w:rsidRPr="00BE02C1">
              <w:rPr>
                <w:rFonts w:ascii="Cambria" w:hAnsi="Cambria"/>
                <w:sz w:val="22"/>
                <w:szCs w:val="22"/>
              </w:rPr>
              <w:t xml:space="preserve">Revisiting </w:t>
            </w:r>
            <w:r w:rsidR="006F02A3">
              <w:rPr>
                <w:rFonts w:ascii="Cambria" w:hAnsi="Cambria"/>
                <w:sz w:val="22"/>
                <w:szCs w:val="22"/>
              </w:rPr>
              <w:t xml:space="preserve">of </w:t>
            </w:r>
            <w:r w:rsidRPr="00BE02C1">
              <w:rPr>
                <w:rFonts w:ascii="Cambria" w:hAnsi="Cambria"/>
                <w:sz w:val="22"/>
                <w:szCs w:val="22"/>
              </w:rPr>
              <w:t>prior learning to embed</w:t>
            </w:r>
            <w:r w:rsidR="002F24AC" w:rsidRPr="00BE02C1">
              <w:rPr>
                <w:rFonts w:ascii="Cambria" w:hAnsi="Cambria"/>
                <w:sz w:val="22"/>
                <w:szCs w:val="22"/>
              </w:rPr>
              <w:t xml:space="preserve"> material within longer term memory</w:t>
            </w:r>
          </w:p>
          <w:p w14:paraId="3D9AC1D4" w14:textId="77777777" w:rsidR="002F24AC" w:rsidRPr="00BE02C1" w:rsidRDefault="002F24AC" w:rsidP="00BE02C1">
            <w:pPr>
              <w:pStyle w:val="ListParagraph"/>
              <w:numPr>
                <w:ilvl w:val="0"/>
                <w:numId w:val="34"/>
              </w:numPr>
              <w:snapToGrid w:val="0"/>
              <w:spacing w:before="60" w:after="60"/>
              <w:rPr>
                <w:rFonts w:ascii="Cambria" w:hAnsi="Cambria"/>
                <w:sz w:val="22"/>
                <w:szCs w:val="22"/>
              </w:rPr>
            </w:pPr>
            <w:r w:rsidRPr="00BE02C1">
              <w:rPr>
                <w:rFonts w:ascii="Cambria" w:hAnsi="Cambria"/>
                <w:sz w:val="22"/>
                <w:szCs w:val="22"/>
              </w:rPr>
              <w:t>Use of worked examples and scaffolds to avoid an overwhelming overload for students</w:t>
            </w:r>
          </w:p>
          <w:p w14:paraId="4E74D919" w14:textId="1723D92D" w:rsidR="002F24AC" w:rsidRPr="00BE02C1" w:rsidRDefault="002F24AC" w:rsidP="00BE02C1">
            <w:pPr>
              <w:pStyle w:val="ListParagraph"/>
              <w:numPr>
                <w:ilvl w:val="0"/>
                <w:numId w:val="34"/>
              </w:numPr>
              <w:snapToGrid w:val="0"/>
              <w:spacing w:before="60" w:after="60"/>
              <w:rPr>
                <w:rFonts w:ascii="Cambria" w:hAnsi="Cambria"/>
                <w:sz w:val="22"/>
                <w:szCs w:val="22"/>
              </w:rPr>
            </w:pPr>
            <w:r w:rsidRPr="00BE02C1">
              <w:rPr>
                <w:rFonts w:ascii="Cambria" w:hAnsi="Cambria"/>
                <w:sz w:val="22"/>
                <w:szCs w:val="22"/>
              </w:rPr>
              <w:t>Use of metacognition through evaluating multiple strategies and identifying which achieve</w:t>
            </w:r>
            <w:r w:rsidR="00C71A7E">
              <w:rPr>
                <w:rFonts w:ascii="Cambria" w:hAnsi="Cambria"/>
                <w:sz w:val="22"/>
                <w:szCs w:val="22"/>
              </w:rPr>
              <w:t>d</w:t>
            </w:r>
            <w:r w:rsidRPr="00BE02C1">
              <w:rPr>
                <w:rFonts w:ascii="Cambria" w:hAnsi="Cambria"/>
                <w:sz w:val="22"/>
                <w:szCs w:val="22"/>
              </w:rPr>
              <w:t xml:space="preserve"> the stated aim most effectively</w:t>
            </w:r>
          </w:p>
          <w:p w14:paraId="2B44EDB6" w14:textId="77777777" w:rsidR="002F24AC" w:rsidRDefault="002F24AC" w:rsidP="005966B0">
            <w:pPr>
              <w:snapToGrid w:val="0"/>
              <w:spacing w:before="60" w:after="60"/>
              <w:rPr>
                <w:rFonts w:ascii="Cambria" w:hAnsi="Cambria"/>
                <w:sz w:val="22"/>
                <w:szCs w:val="22"/>
              </w:rPr>
            </w:pPr>
          </w:p>
          <w:p w14:paraId="6E89D276" w14:textId="062072D6" w:rsidR="002F24AC" w:rsidRDefault="002F24AC" w:rsidP="005966B0">
            <w:pPr>
              <w:snapToGrid w:val="0"/>
              <w:spacing w:before="60" w:after="60"/>
              <w:rPr>
                <w:rFonts w:ascii="Cambria" w:hAnsi="Cambria"/>
                <w:sz w:val="22"/>
                <w:szCs w:val="22"/>
              </w:rPr>
            </w:pPr>
            <w:r>
              <w:rPr>
                <w:rFonts w:ascii="Cambria" w:hAnsi="Cambria"/>
                <w:sz w:val="22"/>
                <w:szCs w:val="22"/>
              </w:rPr>
              <w:t>JW joined the meeting at this point.</w:t>
            </w:r>
          </w:p>
          <w:p w14:paraId="3A526604" w14:textId="77777777" w:rsidR="002F24AC" w:rsidRDefault="002F24AC" w:rsidP="005966B0">
            <w:pPr>
              <w:snapToGrid w:val="0"/>
              <w:spacing w:before="60" w:after="60"/>
              <w:rPr>
                <w:rFonts w:ascii="Cambria" w:hAnsi="Cambria"/>
                <w:sz w:val="22"/>
                <w:szCs w:val="22"/>
              </w:rPr>
            </w:pPr>
          </w:p>
          <w:p w14:paraId="7270C8AE" w14:textId="3B37D8C3" w:rsidR="00C71A7E" w:rsidRDefault="002F24AC" w:rsidP="005966B0">
            <w:pPr>
              <w:snapToGrid w:val="0"/>
              <w:spacing w:before="60" w:after="60"/>
              <w:rPr>
                <w:rFonts w:ascii="Cambria" w:hAnsi="Cambria"/>
                <w:sz w:val="22"/>
                <w:szCs w:val="22"/>
              </w:rPr>
            </w:pPr>
            <w:r>
              <w:rPr>
                <w:rFonts w:ascii="Cambria" w:hAnsi="Cambria"/>
                <w:sz w:val="22"/>
                <w:szCs w:val="22"/>
              </w:rPr>
              <w:t xml:space="preserve">It was </w:t>
            </w:r>
            <w:proofErr w:type="spellStart"/>
            <w:r w:rsidR="00796755">
              <w:rPr>
                <w:rFonts w:ascii="Cambria" w:hAnsi="Cambria"/>
                <w:sz w:val="22"/>
                <w:szCs w:val="22"/>
              </w:rPr>
              <w:t>recognised</w:t>
            </w:r>
            <w:proofErr w:type="spellEnd"/>
            <w:r>
              <w:rPr>
                <w:rFonts w:ascii="Cambria" w:hAnsi="Cambria"/>
                <w:sz w:val="22"/>
                <w:szCs w:val="22"/>
              </w:rPr>
              <w:t xml:space="preserve"> that actively involving teachers in research and feedback would add considerably to their workload and the process was therefore being sensitively paced to accommodate this.  However, the advantages offered </w:t>
            </w:r>
            <w:r w:rsidR="00C92C6A">
              <w:rPr>
                <w:rFonts w:ascii="Cambria" w:hAnsi="Cambria"/>
                <w:sz w:val="22"/>
                <w:szCs w:val="22"/>
              </w:rPr>
              <w:t xml:space="preserve">by this fundamental change in approach were significant.  Instead of SLT instructing teachers to adopt </w:t>
            </w:r>
            <w:r w:rsidR="006F02A3">
              <w:rPr>
                <w:rFonts w:ascii="Cambria" w:hAnsi="Cambria"/>
                <w:sz w:val="22"/>
                <w:szCs w:val="22"/>
              </w:rPr>
              <w:t>external</w:t>
            </w:r>
            <w:r w:rsidR="00C92C6A">
              <w:rPr>
                <w:rFonts w:ascii="Cambria" w:hAnsi="Cambria"/>
                <w:sz w:val="22"/>
                <w:szCs w:val="22"/>
              </w:rPr>
              <w:t xml:space="preserve"> research methodologies, BHES was acknowledging the amazing skills of its teachers and asking </w:t>
            </w:r>
            <w:r w:rsidR="00796755">
              <w:rPr>
                <w:rFonts w:ascii="Cambria" w:hAnsi="Cambria"/>
                <w:sz w:val="22"/>
                <w:szCs w:val="22"/>
              </w:rPr>
              <w:t xml:space="preserve">for their input to address the paucity of research applicable </w:t>
            </w:r>
            <w:r w:rsidR="006F02A3">
              <w:rPr>
                <w:rFonts w:ascii="Cambria" w:hAnsi="Cambria"/>
                <w:sz w:val="22"/>
                <w:szCs w:val="22"/>
              </w:rPr>
              <w:t>to</w:t>
            </w:r>
            <w:r w:rsidR="00796755">
              <w:rPr>
                <w:rFonts w:ascii="Cambria" w:hAnsi="Cambria"/>
                <w:sz w:val="22"/>
                <w:szCs w:val="22"/>
              </w:rPr>
              <w:t xml:space="preserve"> </w:t>
            </w:r>
            <w:r w:rsidR="00C71A7E">
              <w:rPr>
                <w:rFonts w:ascii="Cambria" w:hAnsi="Cambria"/>
                <w:sz w:val="22"/>
                <w:szCs w:val="22"/>
              </w:rPr>
              <w:t>alternative provision</w:t>
            </w:r>
            <w:r w:rsidR="00796755">
              <w:rPr>
                <w:rFonts w:ascii="Cambria" w:hAnsi="Cambria"/>
                <w:sz w:val="22"/>
                <w:szCs w:val="22"/>
              </w:rPr>
              <w:t xml:space="preserve">.  The </w:t>
            </w:r>
            <w:proofErr w:type="gramStart"/>
            <w:r w:rsidR="00796755">
              <w:rPr>
                <w:rFonts w:ascii="Cambria" w:hAnsi="Cambria"/>
                <w:sz w:val="22"/>
                <w:szCs w:val="22"/>
              </w:rPr>
              <w:t>longer term</w:t>
            </w:r>
            <w:proofErr w:type="gramEnd"/>
            <w:r w:rsidR="00796755">
              <w:rPr>
                <w:rFonts w:ascii="Cambria" w:hAnsi="Cambria"/>
                <w:sz w:val="22"/>
                <w:szCs w:val="22"/>
              </w:rPr>
              <w:t xml:space="preserve"> ambition was for this process to become embedded within department plans, CPD and PRM meetings so all aspects within the Service were moving in the same direction.  Practical examples of this included forthcoming Inset sessions and the setting of research and feedback related PRM targets for staff</w:t>
            </w:r>
            <w:r w:rsidR="00C71A7E">
              <w:rPr>
                <w:rFonts w:ascii="Cambria" w:hAnsi="Cambria"/>
                <w:sz w:val="22"/>
                <w:szCs w:val="22"/>
              </w:rPr>
              <w:t>.</w:t>
            </w:r>
          </w:p>
          <w:p w14:paraId="1A83CCC6" w14:textId="77777777" w:rsidR="00C71A7E" w:rsidRDefault="00C71A7E" w:rsidP="005966B0">
            <w:pPr>
              <w:snapToGrid w:val="0"/>
              <w:spacing w:before="60" w:after="60"/>
              <w:rPr>
                <w:rFonts w:ascii="Cambria" w:hAnsi="Cambria"/>
                <w:sz w:val="22"/>
                <w:szCs w:val="22"/>
              </w:rPr>
            </w:pPr>
          </w:p>
          <w:p w14:paraId="5BF3B045" w14:textId="12FDEAEA" w:rsidR="00796755" w:rsidRDefault="00C71A7E" w:rsidP="005966B0">
            <w:pPr>
              <w:snapToGrid w:val="0"/>
              <w:spacing w:before="60" w:after="60"/>
              <w:rPr>
                <w:rFonts w:ascii="Cambria" w:hAnsi="Cambria"/>
                <w:sz w:val="22"/>
                <w:szCs w:val="22"/>
              </w:rPr>
            </w:pPr>
            <w:proofErr w:type="gramStart"/>
            <w:r>
              <w:rPr>
                <w:rFonts w:ascii="Cambria" w:hAnsi="Cambria"/>
                <w:sz w:val="22"/>
                <w:szCs w:val="22"/>
              </w:rPr>
              <w:t>T</w:t>
            </w:r>
            <w:r w:rsidR="00796755">
              <w:rPr>
                <w:rFonts w:ascii="Cambria" w:hAnsi="Cambria"/>
                <w:sz w:val="22"/>
                <w:szCs w:val="22"/>
              </w:rPr>
              <w:t>hanks</w:t>
            </w:r>
            <w:proofErr w:type="gramEnd"/>
            <w:r w:rsidR="00796755">
              <w:rPr>
                <w:rFonts w:ascii="Cambria" w:hAnsi="Cambria"/>
                <w:sz w:val="22"/>
                <w:szCs w:val="22"/>
              </w:rPr>
              <w:t xml:space="preserve"> w</w:t>
            </w:r>
            <w:r>
              <w:rPr>
                <w:rFonts w:ascii="Cambria" w:hAnsi="Cambria"/>
                <w:sz w:val="22"/>
                <w:szCs w:val="22"/>
              </w:rPr>
              <w:t>ere</w:t>
            </w:r>
            <w:r w:rsidR="00796755">
              <w:rPr>
                <w:rFonts w:ascii="Cambria" w:hAnsi="Cambria"/>
                <w:sz w:val="22"/>
                <w:szCs w:val="22"/>
              </w:rPr>
              <w:t xml:space="preserve"> extended to SLT, </w:t>
            </w:r>
            <w:proofErr w:type="spellStart"/>
            <w:r w:rsidR="00796755">
              <w:rPr>
                <w:rFonts w:ascii="Cambria" w:hAnsi="Cambria"/>
                <w:sz w:val="22"/>
                <w:szCs w:val="22"/>
              </w:rPr>
              <w:t>HoDs</w:t>
            </w:r>
            <w:proofErr w:type="spellEnd"/>
            <w:r w:rsidR="00796755">
              <w:rPr>
                <w:rFonts w:ascii="Cambria" w:hAnsi="Cambria"/>
                <w:sz w:val="22"/>
                <w:szCs w:val="22"/>
              </w:rPr>
              <w:t xml:space="preserve"> and SL for their involvement with this initial phase</w:t>
            </w:r>
            <w:r>
              <w:rPr>
                <w:rFonts w:ascii="Cambria" w:hAnsi="Cambria"/>
                <w:sz w:val="22"/>
                <w:szCs w:val="22"/>
              </w:rPr>
              <w:t xml:space="preserve"> and t</w:t>
            </w:r>
            <w:r w:rsidR="00796755">
              <w:rPr>
                <w:rFonts w:ascii="Cambria" w:hAnsi="Cambria"/>
                <w:sz w:val="22"/>
                <w:szCs w:val="22"/>
              </w:rPr>
              <w:t>he Governors also sincerely thanked GM for his informative and engaging presentation.</w:t>
            </w:r>
          </w:p>
          <w:p w14:paraId="53624384" w14:textId="77777777" w:rsidR="004E208A" w:rsidRDefault="004E208A" w:rsidP="005966B0">
            <w:pPr>
              <w:snapToGrid w:val="0"/>
              <w:spacing w:before="60" w:after="60"/>
              <w:rPr>
                <w:rFonts w:ascii="Cambria" w:hAnsi="Cambria"/>
                <w:sz w:val="22"/>
                <w:szCs w:val="22"/>
              </w:rPr>
            </w:pPr>
          </w:p>
          <w:p w14:paraId="15EEC719" w14:textId="77777777" w:rsidR="004E208A" w:rsidRDefault="004E208A" w:rsidP="005966B0">
            <w:pPr>
              <w:snapToGrid w:val="0"/>
              <w:spacing w:before="60" w:after="60"/>
              <w:rPr>
                <w:rFonts w:ascii="Cambria" w:hAnsi="Cambria"/>
                <w:i/>
                <w:sz w:val="22"/>
                <w:szCs w:val="22"/>
              </w:rPr>
            </w:pPr>
            <w:r w:rsidRPr="00C71A7E">
              <w:rPr>
                <w:rFonts w:ascii="Cambria" w:hAnsi="Cambria"/>
                <w:i/>
                <w:sz w:val="22"/>
                <w:szCs w:val="22"/>
                <w:highlight w:val="yellow"/>
              </w:rPr>
              <w:t xml:space="preserve">Governor Question:  </w:t>
            </w:r>
            <w:r w:rsidR="00BE02C1" w:rsidRPr="00C71A7E">
              <w:rPr>
                <w:rFonts w:ascii="Cambria" w:hAnsi="Cambria"/>
                <w:i/>
                <w:sz w:val="22"/>
                <w:szCs w:val="22"/>
                <w:highlight w:val="yellow"/>
              </w:rPr>
              <w:t>Undertaking context specific research in this way will inevitably generate a wealth of results and reflections.  How will this be documented and shared?</w:t>
            </w:r>
          </w:p>
          <w:p w14:paraId="435D7821" w14:textId="77777777" w:rsidR="00BE02C1" w:rsidRDefault="00BE02C1" w:rsidP="005966B0">
            <w:pPr>
              <w:snapToGrid w:val="0"/>
              <w:spacing w:before="60" w:after="60"/>
              <w:rPr>
                <w:rFonts w:ascii="Cambria" w:hAnsi="Cambria"/>
                <w:sz w:val="22"/>
                <w:szCs w:val="22"/>
              </w:rPr>
            </w:pPr>
            <w:r>
              <w:rPr>
                <w:rFonts w:ascii="Cambria" w:hAnsi="Cambria"/>
                <w:sz w:val="22"/>
                <w:szCs w:val="22"/>
              </w:rPr>
              <w:t xml:space="preserve">Academics within the staff body have been consulted from the very start of the initiative, in order that the procedures followed are sufficiently rigorous and robust for meaningful conclusions to be drawn.  Currently, staff are just being introduced to this new way of working and </w:t>
            </w:r>
            <w:r w:rsidR="005A0EE0">
              <w:rPr>
                <w:rFonts w:ascii="Cambria" w:hAnsi="Cambria"/>
                <w:sz w:val="22"/>
                <w:szCs w:val="22"/>
              </w:rPr>
              <w:t>BHES is very aware of the need to monitor its implementation carefully with this in mind.</w:t>
            </w:r>
          </w:p>
          <w:p w14:paraId="02B50E35" w14:textId="77777777" w:rsidR="00754E71" w:rsidRDefault="00754E71" w:rsidP="005966B0">
            <w:pPr>
              <w:snapToGrid w:val="0"/>
              <w:spacing w:before="60" w:after="60"/>
              <w:rPr>
                <w:rFonts w:ascii="Cambria" w:hAnsi="Cambria"/>
                <w:sz w:val="22"/>
                <w:szCs w:val="22"/>
              </w:rPr>
            </w:pPr>
          </w:p>
          <w:p w14:paraId="4A969FD4" w14:textId="268846E8" w:rsidR="00754E71" w:rsidRPr="00BE02C1" w:rsidRDefault="00754E71" w:rsidP="005966B0">
            <w:pPr>
              <w:snapToGrid w:val="0"/>
              <w:spacing w:before="60" w:after="60"/>
              <w:rPr>
                <w:rFonts w:ascii="Cambria" w:hAnsi="Cambria"/>
                <w:sz w:val="22"/>
                <w:szCs w:val="22"/>
              </w:rPr>
            </w:pPr>
            <w:r>
              <w:rPr>
                <w:rFonts w:ascii="Cambria" w:hAnsi="Cambria"/>
                <w:sz w:val="22"/>
                <w:szCs w:val="22"/>
              </w:rPr>
              <w:t>GM left the meeting at this point.</w:t>
            </w:r>
          </w:p>
        </w:tc>
      </w:tr>
      <w:tr w:rsidR="001863D8" w:rsidRPr="001C6995" w14:paraId="5A69219D"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6E510004" w14:textId="0E3B6299" w:rsidR="001863D8" w:rsidRDefault="001863D8" w:rsidP="005966B0">
            <w:pPr>
              <w:snapToGrid w:val="0"/>
              <w:rPr>
                <w:rFonts w:ascii="Cambria" w:hAnsi="Cambria"/>
                <w:b/>
                <w:sz w:val="20"/>
                <w:szCs w:val="20"/>
                <w:lang w:val="en-GB"/>
              </w:rPr>
            </w:pPr>
            <w:r>
              <w:rPr>
                <w:rFonts w:ascii="Cambria" w:hAnsi="Cambria"/>
                <w:b/>
                <w:sz w:val="20"/>
                <w:szCs w:val="20"/>
                <w:lang w:val="en-GB"/>
              </w:rPr>
              <w:lastRenderedPageBreak/>
              <w:t>9</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10DF55EA" w14:textId="77777777" w:rsidR="001863D8" w:rsidRDefault="001863D8" w:rsidP="005966B0">
            <w:pPr>
              <w:snapToGrid w:val="0"/>
              <w:spacing w:before="60" w:after="60"/>
              <w:rPr>
                <w:rFonts w:ascii="Cambria" w:hAnsi="Cambria"/>
                <w:b/>
                <w:sz w:val="22"/>
                <w:szCs w:val="22"/>
              </w:rPr>
            </w:pPr>
            <w:r>
              <w:rPr>
                <w:rFonts w:ascii="Cambria" w:hAnsi="Cambria"/>
                <w:b/>
                <w:sz w:val="22"/>
                <w:szCs w:val="22"/>
              </w:rPr>
              <w:t>Clerk’s Business (KS)</w:t>
            </w:r>
          </w:p>
          <w:p w14:paraId="02F92B4D" w14:textId="77777777" w:rsidR="001863D8" w:rsidRDefault="001863D8" w:rsidP="005966B0">
            <w:pPr>
              <w:snapToGrid w:val="0"/>
              <w:spacing w:before="60" w:after="60"/>
              <w:rPr>
                <w:rFonts w:ascii="Cambria" w:hAnsi="Cambria"/>
                <w:sz w:val="22"/>
                <w:szCs w:val="22"/>
                <w:u w:val="single"/>
              </w:rPr>
            </w:pPr>
            <w:r>
              <w:rPr>
                <w:rFonts w:ascii="Cambria" w:hAnsi="Cambria"/>
                <w:sz w:val="22"/>
                <w:szCs w:val="22"/>
                <w:u w:val="single"/>
              </w:rPr>
              <w:t>Governor Hub</w:t>
            </w:r>
          </w:p>
          <w:p w14:paraId="28A54590" w14:textId="77777777" w:rsidR="001863D8" w:rsidRDefault="001863D8" w:rsidP="005966B0">
            <w:pPr>
              <w:snapToGrid w:val="0"/>
              <w:spacing w:before="60" w:after="60"/>
              <w:rPr>
                <w:rFonts w:ascii="Cambria" w:hAnsi="Cambria"/>
                <w:sz w:val="22"/>
                <w:szCs w:val="22"/>
              </w:rPr>
            </w:pPr>
            <w:r>
              <w:rPr>
                <w:rFonts w:ascii="Cambria" w:hAnsi="Cambria"/>
                <w:sz w:val="22"/>
                <w:szCs w:val="22"/>
              </w:rPr>
              <w:t>Reference to The Meriton had now been removed from the BHES Governor Hub site.</w:t>
            </w:r>
          </w:p>
          <w:p w14:paraId="79A2E399" w14:textId="77777777" w:rsidR="001863D8" w:rsidRDefault="001863D8" w:rsidP="005966B0">
            <w:pPr>
              <w:snapToGrid w:val="0"/>
              <w:spacing w:before="60" w:after="60"/>
              <w:rPr>
                <w:rFonts w:ascii="Cambria" w:hAnsi="Cambria"/>
                <w:sz w:val="22"/>
                <w:szCs w:val="22"/>
              </w:rPr>
            </w:pPr>
          </w:p>
          <w:p w14:paraId="60A3C516" w14:textId="77777777" w:rsidR="001863D8" w:rsidRDefault="001863D8" w:rsidP="005966B0">
            <w:pPr>
              <w:snapToGrid w:val="0"/>
              <w:spacing w:before="60" w:after="60"/>
              <w:rPr>
                <w:rFonts w:ascii="Cambria" w:hAnsi="Cambria"/>
                <w:sz w:val="22"/>
                <w:szCs w:val="22"/>
                <w:u w:val="single"/>
              </w:rPr>
            </w:pPr>
            <w:r>
              <w:rPr>
                <w:rFonts w:ascii="Cambria" w:hAnsi="Cambria"/>
                <w:sz w:val="22"/>
                <w:szCs w:val="22"/>
                <w:u w:val="single"/>
              </w:rPr>
              <w:t>Self-Certification</w:t>
            </w:r>
          </w:p>
          <w:p w14:paraId="7CB17A8B" w14:textId="77777777" w:rsidR="001863D8" w:rsidRDefault="001863D8" w:rsidP="005966B0">
            <w:pPr>
              <w:snapToGrid w:val="0"/>
              <w:spacing w:before="60" w:after="60"/>
              <w:rPr>
                <w:rFonts w:ascii="Cambria" w:hAnsi="Cambria"/>
                <w:sz w:val="22"/>
                <w:szCs w:val="22"/>
              </w:rPr>
            </w:pPr>
            <w:r>
              <w:rPr>
                <w:rFonts w:ascii="Cambria" w:hAnsi="Cambria"/>
                <w:sz w:val="22"/>
                <w:szCs w:val="22"/>
              </w:rPr>
              <w:lastRenderedPageBreak/>
              <w:t>Governors were sincerely thanked for completing this process and reminders were given where any gaps had been identified.</w:t>
            </w:r>
          </w:p>
          <w:p w14:paraId="721A9E57" w14:textId="77777777" w:rsidR="001863D8" w:rsidRDefault="001863D8" w:rsidP="005966B0">
            <w:pPr>
              <w:snapToGrid w:val="0"/>
              <w:spacing w:before="60" w:after="60"/>
              <w:rPr>
                <w:rFonts w:ascii="Cambria" w:hAnsi="Cambria"/>
                <w:sz w:val="22"/>
                <w:szCs w:val="22"/>
              </w:rPr>
            </w:pPr>
          </w:p>
          <w:p w14:paraId="6495A68E" w14:textId="77777777" w:rsidR="001863D8" w:rsidRDefault="001863D8" w:rsidP="005966B0">
            <w:pPr>
              <w:snapToGrid w:val="0"/>
              <w:spacing w:before="60" w:after="60"/>
              <w:rPr>
                <w:rFonts w:ascii="Cambria" w:hAnsi="Cambria"/>
                <w:b/>
                <w:sz w:val="22"/>
                <w:szCs w:val="22"/>
              </w:rPr>
            </w:pPr>
            <w:r>
              <w:rPr>
                <w:rFonts w:ascii="Cambria" w:hAnsi="Cambria"/>
                <w:b/>
                <w:sz w:val="22"/>
                <w:szCs w:val="22"/>
              </w:rPr>
              <w:t>ACTION:  All Governors to complete outstanding elements of the Self-Certification process.</w:t>
            </w:r>
          </w:p>
          <w:p w14:paraId="58E07E77" w14:textId="77777777" w:rsidR="001863D8" w:rsidRDefault="001863D8" w:rsidP="005966B0">
            <w:pPr>
              <w:snapToGrid w:val="0"/>
              <w:spacing w:before="60" w:after="60"/>
              <w:rPr>
                <w:rFonts w:ascii="Cambria" w:hAnsi="Cambria"/>
                <w:b/>
                <w:sz w:val="22"/>
                <w:szCs w:val="22"/>
              </w:rPr>
            </w:pPr>
          </w:p>
          <w:p w14:paraId="16395C51" w14:textId="77777777" w:rsidR="001863D8" w:rsidRDefault="001863D8" w:rsidP="005966B0">
            <w:pPr>
              <w:snapToGrid w:val="0"/>
              <w:spacing w:before="60" w:after="60"/>
              <w:rPr>
                <w:rFonts w:ascii="Cambria" w:hAnsi="Cambria"/>
                <w:sz w:val="22"/>
                <w:szCs w:val="22"/>
                <w:u w:val="single"/>
              </w:rPr>
            </w:pPr>
            <w:r>
              <w:rPr>
                <w:rFonts w:ascii="Cambria" w:hAnsi="Cambria"/>
                <w:sz w:val="22"/>
                <w:szCs w:val="22"/>
                <w:u w:val="single"/>
              </w:rPr>
              <w:t>Governors for Schools</w:t>
            </w:r>
          </w:p>
          <w:p w14:paraId="09B7BFC2" w14:textId="464AF870" w:rsidR="001863D8" w:rsidRDefault="001863D8" w:rsidP="005966B0">
            <w:pPr>
              <w:snapToGrid w:val="0"/>
              <w:spacing w:before="60" w:after="60"/>
              <w:rPr>
                <w:rFonts w:ascii="Cambria" w:hAnsi="Cambria"/>
                <w:sz w:val="22"/>
                <w:szCs w:val="22"/>
              </w:rPr>
            </w:pPr>
            <w:r>
              <w:rPr>
                <w:rFonts w:ascii="Cambria" w:hAnsi="Cambria"/>
                <w:sz w:val="22"/>
                <w:szCs w:val="22"/>
              </w:rPr>
              <w:t xml:space="preserve">Further investigation of this </w:t>
            </w:r>
            <w:r w:rsidR="001F7AD3">
              <w:rPr>
                <w:rFonts w:ascii="Cambria" w:hAnsi="Cambria"/>
                <w:sz w:val="22"/>
                <w:szCs w:val="22"/>
              </w:rPr>
              <w:t>service</w:t>
            </w:r>
            <w:r>
              <w:rPr>
                <w:rFonts w:ascii="Cambria" w:hAnsi="Cambria"/>
                <w:sz w:val="22"/>
                <w:szCs w:val="22"/>
              </w:rPr>
              <w:t xml:space="preserve"> had revealed the opportunity to highlight specific skill areas when recruiting potential Governors.  The Governors were provided with the available options, which w</w:t>
            </w:r>
            <w:r w:rsidR="001F7AD3">
              <w:rPr>
                <w:rFonts w:ascii="Cambria" w:hAnsi="Cambria"/>
                <w:sz w:val="22"/>
                <w:szCs w:val="22"/>
              </w:rPr>
              <w:t>ere</w:t>
            </w:r>
            <w:r>
              <w:rPr>
                <w:rFonts w:ascii="Cambria" w:hAnsi="Cambria"/>
                <w:sz w:val="22"/>
                <w:szCs w:val="22"/>
              </w:rPr>
              <w:t xml:space="preserve"> felt to be more applicable to a mainstream setting and therefore it </w:t>
            </w:r>
            <w:r w:rsidR="001F7AD3">
              <w:rPr>
                <w:rFonts w:ascii="Cambria" w:hAnsi="Cambria"/>
                <w:sz w:val="22"/>
                <w:szCs w:val="22"/>
              </w:rPr>
              <w:t>was agreed to</w:t>
            </w:r>
            <w:r>
              <w:rPr>
                <w:rFonts w:ascii="Cambria" w:hAnsi="Cambria"/>
                <w:sz w:val="22"/>
                <w:szCs w:val="22"/>
              </w:rPr>
              <w:t xml:space="preserve"> leave this area open and</w:t>
            </w:r>
            <w:r w:rsidR="001F7AD3">
              <w:rPr>
                <w:rFonts w:ascii="Cambria" w:hAnsi="Cambria"/>
                <w:sz w:val="22"/>
                <w:szCs w:val="22"/>
              </w:rPr>
              <w:t xml:space="preserve"> </w:t>
            </w:r>
            <w:r>
              <w:rPr>
                <w:rFonts w:ascii="Cambria" w:hAnsi="Cambria"/>
                <w:sz w:val="22"/>
                <w:szCs w:val="22"/>
              </w:rPr>
              <w:t>discuss enquiries on an individual basis.</w:t>
            </w:r>
          </w:p>
          <w:p w14:paraId="7A05E63A" w14:textId="77777777" w:rsidR="001863D8" w:rsidRDefault="001863D8" w:rsidP="005966B0">
            <w:pPr>
              <w:snapToGrid w:val="0"/>
              <w:spacing w:before="60" w:after="60"/>
              <w:rPr>
                <w:rFonts w:ascii="Cambria" w:hAnsi="Cambria"/>
                <w:sz w:val="22"/>
                <w:szCs w:val="22"/>
              </w:rPr>
            </w:pPr>
          </w:p>
          <w:p w14:paraId="4C4762A5" w14:textId="133EDA03" w:rsidR="001863D8" w:rsidRDefault="001863D8" w:rsidP="005966B0">
            <w:pPr>
              <w:snapToGrid w:val="0"/>
              <w:spacing w:before="60" w:after="60"/>
              <w:rPr>
                <w:rFonts w:ascii="Cambria" w:hAnsi="Cambria"/>
                <w:b/>
                <w:sz w:val="22"/>
                <w:szCs w:val="22"/>
              </w:rPr>
            </w:pPr>
            <w:r>
              <w:rPr>
                <w:rFonts w:ascii="Cambria" w:hAnsi="Cambria"/>
                <w:b/>
                <w:sz w:val="22"/>
                <w:szCs w:val="22"/>
              </w:rPr>
              <w:t xml:space="preserve">ACTION:  KS to advertise the Community Governor vacancies appropriately </w:t>
            </w:r>
            <w:r w:rsidR="001F7AD3">
              <w:rPr>
                <w:rFonts w:ascii="Cambria" w:hAnsi="Cambria"/>
                <w:b/>
                <w:sz w:val="22"/>
                <w:szCs w:val="22"/>
              </w:rPr>
              <w:t>with</w:t>
            </w:r>
            <w:r>
              <w:rPr>
                <w:rFonts w:ascii="Cambria" w:hAnsi="Cambria"/>
                <w:b/>
                <w:sz w:val="22"/>
                <w:szCs w:val="22"/>
              </w:rPr>
              <w:t xml:space="preserve"> Governors for Schools.</w:t>
            </w:r>
          </w:p>
          <w:p w14:paraId="41E39980" w14:textId="77777777" w:rsidR="001863D8" w:rsidRDefault="001863D8" w:rsidP="005966B0">
            <w:pPr>
              <w:snapToGrid w:val="0"/>
              <w:spacing w:before="60" w:after="60"/>
              <w:rPr>
                <w:rFonts w:ascii="Cambria" w:hAnsi="Cambria"/>
                <w:b/>
                <w:sz w:val="22"/>
                <w:szCs w:val="22"/>
              </w:rPr>
            </w:pPr>
          </w:p>
          <w:p w14:paraId="02B85CBE" w14:textId="788B5532" w:rsidR="001863D8" w:rsidRDefault="001863D8" w:rsidP="005966B0">
            <w:pPr>
              <w:snapToGrid w:val="0"/>
              <w:spacing w:before="60" w:after="60"/>
              <w:rPr>
                <w:rFonts w:ascii="Cambria" w:hAnsi="Cambria"/>
                <w:sz w:val="22"/>
                <w:szCs w:val="22"/>
                <w:u w:val="single"/>
              </w:rPr>
            </w:pPr>
            <w:r>
              <w:rPr>
                <w:rFonts w:ascii="Cambria" w:hAnsi="Cambria"/>
                <w:sz w:val="22"/>
                <w:szCs w:val="22"/>
                <w:u w:val="single"/>
              </w:rPr>
              <w:t>Governor Roles and Responsibilities for 2024 – 2025</w:t>
            </w:r>
          </w:p>
          <w:p w14:paraId="5A4F344D" w14:textId="77777777" w:rsidR="001863D8" w:rsidRDefault="001863D8" w:rsidP="005966B0">
            <w:pPr>
              <w:snapToGrid w:val="0"/>
              <w:spacing w:before="60" w:after="60"/>
              <w:rPr>
                <w:rFonts w:ascii="Cambria" w:hAnsi="Cambria"/>
                <w:sz w:val="22"/>
                <w:szCs w:val="22"/>
              </w:rPr>
            </w:pPr>
            <w:r>
              <w:rPr>
                <w:rFonts w:ascii="Cambria" w:hAnsi="Cambria"/>
                <w:sz w:val="22"/>
                <w:szCs w:val="22"/>
              </w:rPr>
              <w:t>The necessary amendments to align this document with current SDP areas had been done, and the information within it was confirmed as correct by each Governor.</w:t>
            </w:r>
          </w:p>
          <w:p w14:paraId="3E50D39E" w14:textId="77777777" w:rsidR="00754E71" w:rsidRDefault="00754E71" w:rsidP="005966B0">
            <w:pPr>
              <w:snapToGrid w:val="0"/>
              <w:spacing w:before="60" w:after="60"/>
              <w:rPr>
                <w:rFonts w:ascii="Cambria" w:hAnsi="Cambria"/>
                <w:sz w:val="22"/>
                <w:szCs w:val="22"/>
              </w:rPr>
            </w:pPr>
          </w:p>
          <w:p w14:paraId="686091DE" w14:textId="77777777" w:rsidR="00754E71" w:rsidRDefault="00754E71" w:rsidP="005966B0">
            <w:pPr>
              <w:snapToGrid w:val="0"/>
              <w:spacing w:before="60" w:after="60"/>
              <w:rPr>
                <w:rFonts w:ascii="Cambria" w:hAnsi="Cambria"/>
                <w:sz w:val="22"/>
                <w:szCs w:val="22"/>
                <w:u w:val="single"/>
              </w:rPr>
            </w:pPr>
            <w:r>
              <w:rPr>
                <w:rFonts w:ascii="Cambria" w:hAnsi="Cambria"/>
                <w:sz w:val="22"/>
                <w:szCs w:val="22"/>
                <w:u w:val="single"/>
              </w:rPr>
              <w:t>BHES Website</w:t>
            </w:r>
          </w:p>
          <w:p w14:paraId="4CAC3C57" w14:textId="7A0F5C76" w:rsidR="00754E71" w:rsidRDefault="00754E71" w:rsidP="005966B0">
            <w:pPr>
              <w:snapToGrid w:val="0"/>
              <w:spacing w:before="60" w:after="60"/>
              <w:rPr>
                <w:rFonts w:ascii="Cambria" w:hAnsi="Cambria"/>
                <w:sz w:val="22"/>
                <w:szCs w:val="22"/>
              </w:rPr>
            </w:pPr>
            <w:r>
              <w:rPr>
                <w:rFonts w:ascii="Cambria" w:hAnsi="Cambria"/>
                <w:sz w:val="22"/>
                <w:szCs w:val="22"/>
              </w:rPr>
              <w:t>It was agreed that it would be ideal if, as well as adding new documents as applicable, documents could also be removed from the MC page of the BHES website when they became superseded by updated iterations.</w:t>
            </w:r>
          </w:p>
          <w:p w14:paraId="6A991BC4" w14:textId="77777777" w:rsidR="00754E71" w:rsidRDefault="00754E71" w:rsidP="005966B0">
            <w:pPr>
              <w:snapToGrid w:val="0"/>
              <w:spacing w:before="60" w:after="60"/>
              <w:rPr>
                <w:rFonts w:ascii="Cambria" w:hAnsi="Cambria"/>
                <w:sz w:val="22"/>
                <w:szCs w:val="22"/>
              </w:rPr>
            </w:pPr>
          </w:p>
          <w:p w14:paraId="347A7F0F" w14:textId="48CC864D" w:rsidR="00754E71" w:rsidRPr="00754E71" w:rsidRDefault="00754E71" w:rsidP="005966B0">
            <w:pPr>
              <w:snapToGrid w:val="0"/>
              <w:spacing w:before="60" w:after="60"/>
              <w:rPr>
                <w:rFonts w:ascii="Cambria" w:hAnsi="Cambria"/>
                <w:b/>
                <w:sz w:val="22"/>
                <w:szCs w:val="22"/>
              </w:rPr>
            </w:pPr>
            <w:r>
              <w:rPr>
                <w:rFonts w:ascii="Cambria" w:hAnsi="Cambria"/>
                <w:b/>
                <w:sz w:val="22"/>
                <w:szCs w:val="22"/>
              </w:rPr>
              <w:t>ACTION:  KS to liaise with GB regarding maintaining the MC page of the BHES website.</w:t>
            </w:r>
          </w:p>
        </w:tc>
      </w:tr>
      <w:tr w:rsidR="00754E71" w:rsidRPr="001C6995" w14:paraId="486CC181"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2C15D750" w14:textId="0F484E67" w:rsidR="00754E71" w:rsidRDefault="00754E71" w:rsidP="005966B0">
            <w:pPr>
              <w:snapToGrid w:val="0"/>
              <w:rPr>
                <w:rFonts w:ascii="Cambria" w:hAnsi="Cambria"/>
                <w:b/>
                <w:sz w:val="20"/>
                <w:szCs w:val="20"/>
                <w:lang w:val="en-GB"/>
              </w:rPr>
            </w:pPr>
            <w:r>
              <w:rPr>
                <w:rFonts w:ascii="Cambria" w:hAnsi="Cambria"/>
                <w:b/>
                <w:sz w:val="20"/>
                <w:szCs w:val="20"/>
                <w:lang w:val="en-GB"/>
              </w:rPr>
              <w:lastRenderedPageBreak/>
              <w:t>5</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6FB06A3B" w14:textId="77777777" w:rsidR="00754E71" w:rsidRDefault="00754E71" w:rsidP="005966B0">
            <w:pPr>
              <w:snapToGrid w:val="0"/>
              <w:spacing w:before="60" w:after="60"/>
              <w:rPr>
                <w:rFonts w:ascii="Cambria" w:hAnsi="Cambria"/>
                <w:b/>
                <w:sz w:val="22"/>
                <w:szCs w:val="22"/>
              </w:rPr>
            </w:pPr>
            <w:r>
              <w:rPr>
                <w:rFonts w:ascii="Cambria" w:hAnsi="Cambria"/>
                <w:b/>
                <w:sz w:val="22"/>
                <w:szCs w:val="22"/>
              </w:rPr>
              <w:t>Head’s Report (PS)</w:t>
            </w:r>
          </w:p>
          <w:p w14:paraId="1522A8CD" w14:textId="77777777" w:rsidR="00754E71" w:rsidRDefault="00754E71" w:rsidP="005966B0">
            <w:pPr>
              <w:snapToGrid w:val="0"/>
              <w:spacing w:before="60" w:after="60"/>
              <w:rPr>
                <w:rFonts w:ascii="Cambria" w:hAnsi="Cambria"/>
                <w:sz w:val="22"/>
                <w:szCs w:val="22"/>
              </w:rPr>
            </w:pPr>
            <w:r>
              <w:rPr>
                <w:rFonts w:ascii="Cambria" w:hAnsi="Cambria"/>
                <w:sz w:val="22"/>
                <w:szCs w:val="22"/>
              </w:rPr>
              <w:t>DS joined the meeting at this point.</w:t>
            </w:r>
          </w:p>
          <w:p w14:paraId="72701EF0" w14:textId="77777777" w:rsidR="00754E71" w:rsidRDefault="00754E71" w:rsidP="005966B0">
            <w:pPr>
              <w:snapToGrid w:val="0"/>
              <w:spacing w:before="60" w:after="60"/>
              <w:rPr>
                <w:rFonts w:ascii="Cambria" w:hAnsi="Cambria"/>
                <w:sz w:val="22"/>
                <w:szCs w:val="22"/>
              </w:rPr>
            </w:pPr>
          </w:p>
          <w:p w14:paraId="6D47A544" w14:textId="77777777" w:rsidR="00754E71" w:rsidRDefault="006A62CB" w:rsidP="005966B0">
            <w:pPr>
              <w:snapToGrid w:val="0"/>
              <w:spacing w:before="60" w:after="60"/>
              <w:rPr>
                <w:rFonts w:ascii="Cambria" w:hAnsi="Cambria"/>
                <w:sz w:val="22"/>
                <w:szCs w:val="22"/>
              </w:rPr>
            </w:pPr>
            <w:r>
              <w:rPr>
                <w:rFonts w:ascii="Cambria" w:hAnsi="Cambria"/>
                <w:sz w:val="22"/>
                <w:szCs w:val="22"/>
              </w:rPr>
              <w:t xml:space="preserve">In addition </w:t>
            </w:r>
            <w:r w:rsidR="00754E71">
              <w:rPr>
                <w:rFonts w:ascii="Cambria" w:hAnsi="Cambria"/>
                <w:sz w:val="22"/>
                <w:szCs w:val="22"/>
              </w:rPr>
              <w:t xml:space="preserve">to the report </w:t>
            </w:r>
            <w:r>
              <w:rPr>
                <w:rFonts w:ascii="Cambria" w:hAnsi="Cambria"/>
                <w:sz w:val="22"/>
                <w:szCs w:val="22"/>
              </w:rPr>
              <w:t xml:space="preserve">made </w:t>
            </w:r>
            <w:r w:rsidR="00754E71">
              <w:rPr>
                <w:rFonts w:ascii="Cambria" w:hAnsi="Cambria"/>
                <w:sz w:val="22"/>
                <w:szCs w:val="22"/>
              </w:rPr>
              <w:t>available pr</w:t>
            </w:r>
            <w:r>
              <w:rPr>
                <w:rFonts w:ascii="Cambria" w:hAnsi="Cambria"/>
                <w:sz w:val="22"/>
                <w:szCs w:val="22"/>
              </w:rPr>
              <w:t>ior to the meeting, the Head updated the MC on the rapid recent developments regarding the Service’s financial position.</w:t>
            </w:r>
          </w:p>
          <w:p w14:paraId="2FCADEAB" w14:textId="77777777" w:rsidR="006A62CB" w:rsidRDefault="006A62CB" w:rsidP="005966B0">
            <w:pPr>
              <w:snapToGrid w:val="0"/>
              <w:spacing w:before="60" w:after="60"/>
              <w:rPr>
                <w:rFonts w:ascii="Cambria" w:hAnsi="Cambria"/>
                <w:sz w:val="22"/>
                <w:szCs w:val="22"/>
              </w:rPr>
            </w:pPr>
          </w:p>
          <w:p w14:paraId="4483E4E7" w14:textId="438606AB" w:rsidR="006A62CB" w:rsidRDefault="006A62CB" w:rsidP="005966B0">
            <w:pPr>
              <w:snapToGrid w:val="0"/>
              <w:spacing w:before="60" w:after="60"/>
              <w:rPr>
                <w:rFonts w:ascii="Cambria" w:hAnsi="Cambria"/>
                <w:sz w:val="22"/>
                <w:szCs w:val="22"/>
              </w:rPr>
            </w:pPr>
            <w:r>
              <w:rPr>
                <w:rFonts w:ascii="Cambria" w:hAnsi="Cambria"/>
                <w:sz w:val="22"/>
                <w:szCs w:val="22"/>
              </w:rPr>
              <w:t xml:space="preserve">All non-Staff Governors had been copied into an e mail sent by PS in response to a request from the Director of Education for an options paper giving a snapshot of the current student community and an explanation of the current financial status of the Service, including </w:t>
            </w:r>
            <w:r w:rsidR="000911C7">
              <w:rPr>
                <w:rFonts w:ascii="Cambria" w:hAnsi="Cambria"/>
                <w:sz w:val="22"/>
                <w:szCs w:val="22"/>
              </w:rPr>
              <w:t xml:space="preserve">options available to Heads for their financial participation.  This required careful consideration of how Section 19 responsibilities could be met, especially as the Service was reluctant to dilute its high quality and </w:t>
            </w:r>
            <w:r w:rsidR="001F7AD3">
              <w:rPr>
                <w:rFonts w:ascii="Cambria" w:hAnsi="Cambria"/>
                <w:sz w:val="22"/>
                <w:szCs w:val="22"/>
              </w:rPr>
              <w:t>rigorously</w:t>
            </w:r>
            <w:r w:rsidR="000911C7">
              <w:rPr>
                <w:rFonts w:ascii="Cambria" w:hAnsi="Cambria"/>
                <w:sz w:val="22"/>
                <w:szCs w:val="22"/>
              </w:rPr>
              <w:t xml:space="preserve"> reviewed offer.</w:t>
            </w:r>
          </w:p>
          <w:p w14:paraId="4E58BE9F" w14:textId="77777777" w:rsidR="000911C7" w:rsidRDefault="000911C7" w:rsidP="005966B0">
            <w:pPr>
              <w:snapToGrid w:val="0"/>
              <w:spacing w:before="60" w:after="60"/>
              <w:rPr>
                <w:rFonts w:ascii="Cambria" w:hAnsi="Cambria"/>
                <w:sz w:val="22"/>
                <w:szCs w:val="22"/>
              </w:rPr>
            </w:pPr>
          </w:p>
          <w:p w14:paraId="23858F6F" w14:textId="51EE6A5B" w:rsidR="000911C7" w:rsidRDefault="000911C7" w:rsidP="005966B0">
            <w:pPr>
              <w:snapToGrid w:val="0"/>
              <w:spacing w:before="60" w:after="60"/>
              <w:rPr>
                <w:rFonts w:ascii="Cambria" w:hAnsi="Cambria"/>
                <w:sz w:val="22"/>
                <w:szCs w:val="22"/>
              </w:rPr>
            </w:pPr>
            <w:r>
              <w:rPr>
                <w:rFonts w:ascii="Cambria" w:hAnsi="Cambria"/>
                <w:sz w:val="22"/>
                <w:szCs w:val="22"/>
              </w:rPr>
              <w:t>The options outlined were:</w:t>
            </w:r>
          </w:p>
          <w:p w14:paraId="7DA28853" w14:textId="3DA578A2" w:rsidR="000911C7" w:rsidRPr="00A064F2" w:rsidRDefault="000911C7" w:rsidP="00A064F2">
            <w:pPr>
              <w:pStyle w:val="ListParagraph"/>
              <w:numPr>
                <w:ilvl w:val="0"/>
                <w:numId w:val="35"/>
              </w:numPr>
              <w:snapToGrid w:val="0"/>
              <w:spacing w:before="60" w:after="60"/>
              <w:rPr>
                <w:rFonts w:ascii="Cambria" w:hAnsi="Cambria"/>
                <w:sz w:val="22"/>
                <w:szCs w:val="22"/>
              </w:rPr>
            </w:pPr>
            <w:r w:rsidRPr="00A064F2">
              <w:rPr>
                <w:rFonts w:ascii="Cambria" w:hAnsi="Cambria"/>
                <w:sz w:val="22"/>
                <w:szCs w:val="22"/>
              </w:rPr>
              <w:t>Payment of the proposed daily charge, giving access to the full provision of the Service.</w:t>
            </w:r>
          </w:p>
          <w:p w14:paraId="57350A42" w14:textId="4812237C" w:rsidR="000911C7" w:rsidRPr="00A064F2" w:rsidRDefault="000911C7" w:rsidP="00A064F2">
            <w:pPr>
              <w:pStyle w:val="ListParagraph"/>
              <w:numPr>
                <w:ilvl w:val="0"/>
                <w:numId w:val="35"/>
              </w:numPr>
              <w:snapToGrid w:val="0"/>
              <w:spacing w:before="60" w:after="60"/>
              <w:rPr>
                <w:rFonts w:ascii="Cambria" w:hAnsi="Cambria"/>
                <w:sz w:val="22"/>
                <w:szCs w:val="22"/>
              </w:rPr>
            </w:pPr>
            <w:r w:rsidRPr="00A064F2">
              <w:rPr>
                <w:rFonts w:ascii="Cambria" w:hAnsi="Cambria"/>
                <w:sz w:val="22"/>
                <w:szCs w:val="22"/>
              </w:rPr>
              <w:t xml:space="preserve">Provision of an outreach team that would undertake a single visit to each student to monitor their welfare and confirm </w:t>
            </w:r>
            <w:r w:rsidR="001F7AD3">
              <w:rPr>
                <w:rFonts w:ascii="Cambria" w:hAnsi="Cambria"/>
                <w:sz w:val="22"/>
                <w:szCs w:val="22"/>
              </w:rPr>
              <w:t xml:space="preserve">that </w:t>
            </w:r>
            <w:r w:rsidRPr="00A064F2">
              <w:rPr>
                <w:rFonts w:ascii="Cambria" w:hAnsi="Cambria"/>
                <w:sz w:val="22"/>
                <w:szCs w:val="22"/>
              </w:rPr>
              <w:t xml:space="preserve">access to the educational offer being provided by the </w:t>
            </w:r>
            <w:proofErr w:type="gramStart"/>
            <w:r w:rsidRPr="00A064F2">
              <w:rPr>
                <w:rFonts w:ascii="Cambria" w:hAnsi="Cambria"/>
                <w:sz w:val="22"/>
                <w:szCs w:val="22"/>
              </w:rPr>
              <w:t>on roll</w:t>
            </w:r>
            <w:proofErr w:type="gramEnd"/>
            <w:r w:rsidRPr="00A064F2">
              <w:rPr>
                <w:rFonts w:ascii="Cambria" w:hAnsi="Cambria"/>
                <w:sz w:val="22"/>
                <w:szCs w:val="22"/>
              </w:rPr>
              <w:t xml:space="preserve"> school was possible.</w:t>
            </w:r>
          </w:p>
          <w:p w14:paraId="2AEEA1CC" w14:textId="5CEDF84C" w:rsidR="000911C7" w:rsidRPr="00A064F2" w:rsidRDefault="000911C7" w:rsidP="00A064F2">
            <w:pPr>
              <w:pStyle w:val="ListParagraph"/>
              <w:numPr>
                <w:ilvl w:val="0"/>
                <w:numId w:val="35"/>
              </w:numPr>
              <w:snapToGrid w:val="0"/>
              <w:spacing w:before="60" w:after="60"/>
              <w:rPr>
                <w:rFonts w:ascii="Cambria" w:hAnsi="Cambria"/>
                <w:sz w:val="22"/>
                <w:szCs w:val="22"/>
              </w:rPr>
            </w:pPr>
            <w:r w:rsidRPr="00A064F2">
              <w:rPr>
                <w:rFonts w:ascii="Cambria" w:hAnsi="Cambria"/>
                <w:sz w:val="22"/>
                <w:szCs w:val="22"/>
              </w:rPr>
              <w:t xml:space="preserve">Setting a ceiling on the number of places the Service could offer, which </w:t>
            </w:r>
            <w:r w:rsidR="001F7AD3">
              <w:rPr>
                <w:rFonts w:ascii="Cambria" w:hAnsi="Cambria"/>
                <w:sz w:val="22"/>
                <w:szCs w:val="22"/>
              </w:rPr>
              <w:t xml:space="preserve">it was expected </w:t>
            </w:r>
            <w:r w:rsidRPr="00A064F2">
              <w:rPr>
                <w:rFonts w:ascii="Cambria" w:hAnsi="Cambria"/>
                <w:sz w:val="22"/>
                <w:szCs w:val="22"/>
              </w:rPr>
              <w:t xml:space="preserve">would quickly be </w:t>
            </w:r>
            <w:r w:rsidR="00FE25B3">
              <w:rPr>
                <w:rFonts w:ascii="Cambria" w:hAnsi="Cambria"/>
                <w:sz w:val="22"/>
                <w:szCs w:val="22"/>
              </w:rPr>
              <w:t>exceeded</w:t>
            </w:r>
            <w:r w:rsidRPr="00A064F2">
              <w:rPr>
                <w:rFonts w:ascii="Cambria" w:hAnsi="Cambria"/>
                <w:sz w:val="22"/>
                <w:szCs w:val="22"/>
              </w:rPr>
              <w:t>, leaving schools to finance more expensive provision elsewhere for those without a place at BHES.</w:t>
            </w:r>
          </w:p>
          <w:p w14:paraId="6D46419E" w14:textId="77777777" w:rsidR="000911C7" w:rsidRDefault="000911C7" w:rsidP="005966B0">
            <w:pPr>
              <w:snapToGrid w:val="0"/>
              <w:spacing w:before="60" w:after="60"/>
              <w:rPr>
                <w:rFonts w:ascii="Cambria" w:hAnsi="Cambria"/>
                <w:sz w:val="22"/>
                <w:szCs w:val="22"/>
              </w:rPr>
            </w:pPr>
          </w:p>
          <w:p w14:paraId="6FF53D81" w14:textId="3F5BAC0D" w:rsidR="000911C7" w:rsidRDefault="000911C7" w:rsidP="005966B0">
            <w:pPr>
              <w:snapToGrid w:val="0"/>
              <w:spacing w:before="60" w:after="60"/>
              <w:rPr>
                <w:rFonts w:ascii="Cambria" w:hAnsi="Cambria"/>
                <w:sz w:val="22"/>
                <w:szCs w:val="22"/>
              </w:rPr>
            </w:pPr>
            <w:r>
              <w:rPr>
                <w:rFonts w:ascii="Cambria" w:hAnsi="Cambria"/>
                <w:sz w:val="22"/>
                <w:szCs w:val="22"/>
              </w:rPr>
              <w:t xml:space="preserve">As the latter two options would both represent a significant strategic change to the Service, the Director of Education was also informed that this </w:t>
            </w:r>
            <w:r w:rsidR="001F7AD3">
              <w:rPr>
                <w:rFonts w:ascii="Cambria" w:hAnsi="Cambria"/>
                <w:sz w:val="22"/>
                <w:szCs w:val="22"/>
              </w:rPr>
              <w:t xml:space="preserve">information </w:t>
            </w:r>
            <w:r>
              <w:rPr>
                <w:rFonts w:ascii="Cambria" w:hAnsi="Cambria"/>
                <w:sz w:val="22"/>
                <w:szCs w:val="22"/>
              </w:rPr>
              <w:t>would need to be shared with the MC.</w:t>
            </w:r>
          </w:p>
          <w:p w14:paraId="38F6FB76" w14:textId="77777777" w:rsidR="000911C7" w:rsidRDefault="000911C7" w:rsidP="005966B0">
            <w:pPr>
              <w:snapToGrid w:val="0"/>
              <w:spacing w:before="60" w:after="60"/>
              <w:rPr>
                <w:rFonts w:ascii="Cambria" w:hAnsi="Cambria"/>
                <w:sz w:val="22"/>
                <w:szCs w:val="22"/>
              </w:rPr>
            </w:pPr>
          </w:p>
          <w:p w14:paraId="4C859462" w14:textId="4E7F9403" w:rsidR="000911C7" w:rsidRDefault="000911C7" w:rsidP="005966B0">
            <w:pPr>
              <w:snapToGrid w:val="0"/>
              <w:spacing w:before="60" w:after="60"/>
              <w:rPr>
                <w:rFonts w:ascii="Cambria" w:hAnsi="Cambria"/>
                <w:sz w:val="22"/>
                <w:szCs w:val="22"/>
              </w:rPr>
            </w:pPr>
            <w:r>
              <w:rPr>
                <w:rFonts w:ascii="Cambria" w:hAnsi="Cambria"/>
                <w:sz w:val="22"/>
                <w:szCs w:val="22"/>
              </w:rPr>
              <w:t>PS had subsequently</w:t>
            </w:r>
            <w:r w:rsidR="00A064F2">
              <w:rPr>
                <w:rFonts w:ascii="Cambria" w:hAnsi="Cambria"/>
                <w:sz w:val="22"/>
                <w:szCs w:val="22"/>
              </w:rPr>
              <w:t xml:space="preserve"> received an unscheduled telephone call from</w:t>
            </w:r>
            <w:r>
              <w:rPr>
                <w:rFonts w:ascii="Cambria" w:hAnsi="Cambria"/>
                <w:sz w:val="22"/>
                <w:szCs w:val="22"/>
              </w:rPr>
              <w:t xml:space="preserve"> the Director</w:t>
            </w:r>
            <w:r w:rsidR="00A064F2">
              <w:rPr>
                <w:rFonts w:ascii="Cambria" w:hAnsi="Cambria"/>
                <w:sz w:val="22"/>
                <w:szCs w:val="22"/>
              </w:rPr>
              <w:t xml:space="preserve">, who had then presented and chaired questions on the options paper at the Area Heads’ meeting held on 21/01/2025.  The feedback from this was generally affirmative of the course of action the Service was proposing, with the main issue raised being a lack of notice </w:t>
            </w:r>
            <w:r w:rsidR="001F7AD3">
              <w:rPr>
                <w:rFonts w:ascii="Cambria" w:hAnsi="Cambria"/>
                <w:sz w:val="22"/>
                <w:szCs w:val="22"/>
              </w:rPr>
              <w:t>regarding</w:t>
            </w:r>
            <w:r w:rsidR="00A064F2">
              <w:rPr>
                <w:rFonts w:ascii="Cambria" w:hAnsi="Cambria"/>
                <w:sz w:val="22"/>
                <w:szCs w:val="22"/>
              </w:rPr>
              <w:t xml:space="preserve"> the proposed changes.  The Service </w:t>
            </w:r>
            <w:proofErr w:type="spellStart"/>
            <w:r w:rsidR="00A064F2">
              <w:rPr>
                <w:rFonts w:ascii="Cambria" w:hAnsi="Cambria"/>
                <w:sz w:val="22"/>
                <w:szCs w:val="22"/>
              </w:rPr>
              <w:t>recognised</w:t>
            </w:r>
            <w:proofErr w:type="spellEnd"/>
            <w:r w:rsidR="00A064F2">
              <w:rPr>
                <w:rFonts w:ascii="Cambria" w:hAnsi="Cambria"/>
                <w:sz w:val="22"/>
                <w:szCs w:val="22"/>
              </w:rPr>
              <w:t xml:space="preserve"> that these had not been well </w:t>
            </w:r>
            <w:proofErr w:type="spellStart"/>
            <w:r w:rsidR="00A064F2">
              <w:rPr>
                <w:rFonts w:ascii="Cambria" w:hAnsi="Cambria"/>
                <w:sz w:val="22"/>
                <w:szCs w:val="22"/>
              </w:rPr>
              <w:t>publicised</w:t>
            </w:r>
            <w:proofErr w:type="spellEnd"/>
            <w:r w:rsidR="00A064F2">
              <w:rPr>
                <w:rFonts w:ascii="Cambria" w:hAnsi="Cambria"/>
                <w:sz w:val="22"/>
                <w:szCs w:val="22"/>
              </w:rPr>
              <w:t xml:space="preserve">, and the frustration that this had caused.  Furthermore, the Director acknowledged </w:t>
            </w:r>
            <w:r w:rsidR="00A064F2">
              <w:rPr>
                <w:rFonts w:ascii="Cambria" w:hAnsi="Cambria"/>
                <w:sz w:val="22"/>
                <w:szCs w:val="22"/>
              </w:rPr>
              <w:lastRenderedPageBreak/>
              <w:t xml:space="preserve">that this issue had been compounded by other actions of the </w:t>
            </w:r>
            <w:r w:rsidR="001F7AD3">
              <w:rPr>
                <w:rFonts w:ascii="Cambria" w:hAnsi="Cambria"/>
                <w:sz w:val="22"/>
                <w:szCs w:val="22"/>
              </w:rPr>
              <w:t xml:space="preserve">previous LA </w:t>
            </w:r>
            <w:r w:rsidR="00A064F2">
              <w:rPr>
                <w:rFonts w:ascii="Cambria" w:hAnsi="Cambria"/>
                <w:sz w:val="22"/>
                <w:szCs w:val="22"/>
              </w:rPr>
              <w:t xml:space="preserve">team, but whatever was decided </w:t>
            </w:r>
            <w:r w:rsidR="001F7AD3">
              <w:rPr>
                <w:rFonts w:ascii="Cambria" w:hAnsi="Cambria"/>
                <w:sz w:val="22"/>
                <w:szCs w:val="22"/>
              </w:rPr>
              <w:t xml:space="preserve">regarding the daily charge </w:t>
            </w:r>
            <w:r w:rsidR="00A064F2">
              <w:rPr>
                <w:rFonts w:ascii="Cambria" w:hAnsi="Cambria"/>
                <w:sz w:val="22"/>
                <w:szCs w:val="22"/>
              </w:rPr>
              <w:t>should be in place by 01/04/2025.</w:t>
            </w:r>
          </w:p>
          <w:p w14:paraId="2B90C318" w14:textId="77777777" w:rsidR="00A064F2" w:rsidRDefault="00A064F2" w:rsidP="005966B0">
            <w:pPr>
              <w:snapToGrid w:val="0"/>
              <w:spacing w:before="60" w:after="60"/>
              <w:rPr>
                <w:rFonts w:ascii="Cambria" w:hAnsi="Cambria"/>
                <w:sz w:val="22"/>
                <w:szCs w:val="22"/>
              </w:rPr>
            </w:pPr>
          </w:p>
          <w:p w14:paraId="152EBE45" w14:textId="21E0B61A" w:rsidR="00A064F2" w:rsidRDefault="00A064F2" w:rsidP="005966B0">
            <w:pPr>
              <w:snapToGrid w:val="0"/>
              <w:spacing w:before="60" w:after="60"/>
              <w:rPr>
                <w:rFonts w:ascii="Cambria" w:hAnsi="Cambria"/>
                <w:sz w:val="22"/>
                <w:szCs w:val="22"/>
              </w:rPr>
            </w:pPr>
            <w:r>
              <w:rPr>
                <w:rFonts w:ascii="Cambria" w:hAnsi="Cambria"/>
                <w:sz w:val="22"/>
                <w:szCs w:val="22"/>
              </w:rPr>
              <w:t xml:space="preserve">The Service had highlighted that an annual overspend of approximately £400, 000 (four hundred thousand pounds) </w:t>
            </w:r>
            <w:r w:rsidR="00F54D0A">
              <w:rPr>
                <w:rFonts w:ascii="Cambria" w:hAnsi="Cambria"/>
                <w:sz w:val="22"/>
                <w:szCs w:val="22"/>
              </w:rPr>
              <w:t xml:space="preserve">over recent years had </w:t>
            </w:r>
            <w:r w:rsidR="001F7AD3">
              <w:rPr>
                <w:rFonts w:ascii="Cambria" w:hAnsi="Cambria"/>
                <w:sz w:val="22"/>
                <w:szCs w:val="22"/>
              </w:rPr>
              <w:t>accumulated to</w:t>
            </w:r>
            <w:r w:rsidR="00F54D0A">
              <w:rPr>
                <w:rFonts w:ascii="Cambria" w:hAnsi="Cambria"/>
                <w:sz w:val="22"/>
                <w:szCs w:val="22"/>
              </w:rPr>
              <w:t xml:space="preserve"> a current in year deficit of over £1.2 million (one million two hundred thousand pounds).</w:t>
            </w:r>
          </w:p>
          <w:p w14:paraId="459C0328" w14:textId="77777777" w:rsidR="00F54D0A" w:rsidRDefault="00F54D0A" w:rsidP="005966B0">
            <w:pPr>
              <w:snapToGrid w:val="0"/>
              <w:spacing w:before="60" w:after="60"/>
              <w:rPr>
                <w:rFonts w:ascii="Cambria" w:hAnsi="Cambria"/>
                <w:sz w:val="22"/>
                <w:szCs w:val="22"/>
              </w:rPr>
            </w:pPr>
          </w:p>
          <w:p w14:paraId="7D59A5A8" w14:textId="77777777" w:rsidR="00F54D0A" w:rsidRDefault="00F54D0A" w:rsidP="005966B0">
            <w:pPr>
              <w:snapToGrid w:val="0"/>
              <w:spacing w:before="60" w:after="60"/>
              <w:rPr>
                <w:rFonts w:ascii="Cambria" w:hAnsi="Cambria"/>
                <w:i/>
                <w:sz w:val="22"/>
                <w:szCs w:val="22"/>
              </w:rPr>
            </w:pPr>
            <w:r w:rsidRPr="001F7AD3">
              <w:rPr>
                <w:rFonts w:ascii="Cambria" w:hAnsi="Cambria"/>
                <w:i/>
                <w:sz w:val="22"/>
                <w:szCs w:val="22"/>
                <w:highlight w:val="yellow"/>
              </w:rPr>
              <w:t>Governor Question:  Had the Heads now agreed to pay the proposed daily charge?</w:t>
            </w:r>
          </w:p>
          <w:p w14:paraId="652B0848" w14:textId="42113F8A" w:rsidR="00F54D0A" w:rsidRDefault="00F54D0A" w:rsidP="005966B0">
            <w:pPr>
              <w:snapToGrid w:val="0"/>
              <w:spacing w:before="60" w:after="60"/>
              <w:rPr>
                <w:rFonts w:ascii="Cambria" w:hAnsi="Cambria"/>
                <w:sz w:val="22"/>
                <w:szCs w:val="22"/>
              </w:rPr>
            </w:pPr>
            <w:r>
              <w:rPr>
                <w:rFonts w:ascii="Cambria" w:hAnsi="Cambria"/>
                <w:sz w:val="22"/>
                <w:szCs w:val="22"/>
              </w:rPr>
              <w:t xml:space="preserve">There had been further communication from the Director of Education, indicating support for imposing the proposed daily charge and that the Service would also be provided with additional funding from the high needs block.  </w:t>
            </w:r>
            <w:r w:rsidR="001F7AD3">
              <w:rPr>
                <w:rFonts w:ascii="Cambria" w:hAnsi="Cambria"/>
                <w:sz w:val="22"/>
                <w:szCs w:val="22"/>
              </w:rPr>
              <w:t>Furthermore, it was</w:t>
            </w:r>
            <w:r>
              <w:rPr>
                <w:rFonts w:ascii="Cambria" w:hAnsi="Cambria"/>
                <w:sz w:val="22"/>
                <w:szCs w:val="22"/>
              </w:rPr>
              <w:t xml:space="preserve"> agreed that primary schools would remain exempt from the proposed daily charge.</w:t>
            </w:r>
          </w:p>
          <w:p w14:paraId="24867AF4" w14:textId="77777777" w:rsidR="00F54D0A" w:rsidRDefault="00F54D0A" w:rsidP="005966B0">
            <w:pPr>
              <w:snapToGrid w:val="0"/>
              <w:spacing w:before="60" w:after="60"/>
              <w:rPr>
                <w:rFonts w:ascii="Cambria" w:hAnsi="Cambria"/>
                <w:sz w:val="22"/>
                <w:szCs w:val="22"/>
              </w:rPr>
            </w:pPr>
          </w:p>
          <w:p w14:paraId="12DDB87F" w14:textId="01213F71" w:rsidR="00F54D0A" w:rsidRDefault="00F54D0A" w:rsidP="005966B0">
            <w:pPr>
              <w:snapToGrid w:val="0"/>
              <w:spacing w:before="60" w:after="60"/>
              <w:rPr>
                <w:rFonts w:ascii="Cambria" w:hAnsi="Cambria"/>
                <w:sz w:val="22"/>
                <w:szCs w:val="22"/>
              </w:rPr>
            </w:pPr>
            <w:r>
              <w:rPr>
                <w:rFonts w:ascii="Cambria" w:hAnsi="Cambria"/>
                <w:sz w:val="22"/>
                <w:szCs w:val="22"/>
              </w:rPr>
              <w:t>On 22/01/2025, PS had had a telephone meeting with the Director</w:t>
            </w:r>
            <w:r w:rsidR="00DE6D4B">
              <w:rPr>
                <w:rFonts w:ascii="Cambria" w:hAnsi="Cambria"/>
                <w:sz w:val="22"/>
                <w:szCs w:val="22"/>
              </w:rPr>
              <w:t xml:space="preserve"> of Education for Bristol,</w:t>
            </w:r>
            <w:r>
              <w:rPr>
                <w:rFonts w:ascii="Cambria" w:hAnsi="Cambria"/>
                <w:sz w:val="22"/>
                <w:szCs w:val="22"/>
              </w:rPr>
              <w:t xml:space="preserve"> her new Line Manager (Emma Noble) and the Deputy Director of Education</w:t>
            </w:r>
            <w:r w:rsidR="00DE6D4B">
              <w:rPr>
                <w:rFonts w:ascii="Cambria" w:hAnsi="Cambria"/>
                <w:sz w:val="22"/>
                <w:szCs w:val="22"/>
              </w:rPr>
              <w:t xml:space="preserve"> for</w:t>
            </w:r>
            <w:r>
              <w:rPr>
                <w:rFonts w:ascii="Cambria" w:hAnsi="Cambria"/>
                <w:sz w:val="22"/>
                <w:szCs w:val="22"/>
              </w:rPr>
              <w:t xml:space="preserve"> Glou</w:t>
            </w:r>
            <w:r w:rsidR="00DE6D4B">
              <w:rPr>
                <w:rFonts w:ascii="Cambria" w:hAnsi="Cambria"/>
                <w:sz w:val="22"/>
                <w:szCs w:val="22"/>
              </w:rPr>
              <w:t>ce</w:t>
            </w:r>
            <w:r>
              <w:rPr>
                <w:rFonts w:ascii="Cambria" w:hAnsi="Cambria"/>
                <w:sz w:val="22"/>
                <w:szCs w:val="22"/>
              </w:rPr>
              <w:t>ster.</w:t>
            </w:r>
            <w:r w:rsidR="00DE6D4B">
              <w:rPr>
                <w:rFonts w:ascii="Cambria" w:hAnsi="Cambria"/>
                <w:sz w:val="22"/>
                <w:szCs w:val="22"/>
              </w:rPr>
              <w:t xml:space="preserve">  Gloucester was viewed as having reached a similar point to that which Bristol was now facing about a year ago and the discussion focused on measures taken so Section 19 responsibilities could continue to be met.  Similar to steps implemented in Liverpool, Gloucester had responded by setting up a multiagency board meeting monthly to triage students and allocate places, so referrals were no longer </w:t>
            </w:r>
            <w:r w:rsidR="001F7AD3">
              <w:rPr>
                <w:rFonts w:ascii="Cambria" w:hAnsi="Cambria"/>
                <w:sz w:val="22"/>
                <w:szCs w:val="22"/>
              </w:rPr>
              <w:t xml:space="preserve">being </w:t>
            </w:r>
            <w:r w:rsidR="00DE6D4B">
              <w:rPr>
                <w:rFonts w:ascii="Cambria" w:hAnsi="Cambria"/>
                <w:sz w:val="22"/>
                <w:szCs w:val="22"/>
              </w:rPr>
              <w:t>made directly to service providers.</w:t>
            </w:r>
          </w:p>
          <w:p w14:paraId="777F9B7E" w14:textId="77777777" w:rsidR="00DE6D4B" w:rsidRDefault="00DE6D4B" w:rsidP="005966B0">
            <w:pPr>
              <w:snapToGrid w:val="0"/>
              <w:spacing w:before="60" w:after="60"/>
              <w:rPr>
                <w:rFonts w:ascii="Cambria" w:hAnsi="Cambria"/>
                <w:sz w:val="22"/>
                <w:szCs w:val="22"/>
              </w:rPr>
            </w:pPr>
          </w:p>
          <w:p w14:paraId="6928CE2B" w14:textId="7862617A" w:rsidR="00DE6D4B" w:rsidRDefault="00DE6D4B" w:rsidP="005966B0">
            <w:pPr>
              <w:snapToGrid w:val="0"/>
              <w:spacing w:before="60" w:after="60"/>
              <w:rPr>
                <w:rFonts w:ascii="Cambria" w:hAnsi="Cambria"/>
                <w:i/>
                <w:sz w:val="22"/>
                <w:szCs w:val="22"/>
              </w:rPr>
            </w:pPr>
            <w:r w:rsidRPr="001F7AD3">
              <w:rPr>
                <w:rFonts w:ascii="Cambria" w:hAnsi="Cambria"/>
                <w:i/>
                <w:sz w:val="22"/>
                <w:szCs w:val="22"/>
                <w:highlight w:val="yellow"/>
              </w:rPr>
              <w:t xml:space="preserve">Governor Question:  Was it felt that such an approach could be </w:t>
            </w:r>
            <w:r w:rsidR="000226A0" w:rsidRPr="001F7AD3">
              <w:rPr>
                <w:rFonts w:ascii="Cambria" w:hAnsi="Cambria"/>
                <w:i/>
                <w:sz w:val="22"/>
                <w:szCs w:val="22"/>
                <w:highlight w:val="yellow"/>
              </w:rPr>
              <w:t>viable</w:t>
            </w:r>
            <w:r w:rsidRPr="001F7AD3">
              <w:rPr>
                <w:rFonts w:ascii="Cambria" w:hAnsi="Cambria"/>
                <w:i/>
                <w:sz w:val="22"/>
                <w:szCs w:val="22"/>
                <w:highlight w:val="yellow"/>
              </w:rPr>
              <w:t xml:space="preserve"> in Bristol?</w:t>
            </w:r>
          </w:p>
          <w:p w14:paraId="7D09F5AA" w14:textId="3A12F7DC" w:rsidR="00DE6D4B" w:rsidRDefault="000226A0" w:rsidP="005966B0">
            <w:pPr>
              <w:snapToGrid w:val="0"/>
              <w:spacing w:before="60" w:after="60"/>
              <w:rPr>
                <w:rFonts w:ascii="Cambria" w:hAnsi="Cambria"/>
                <w:sz w:val="22"/>
                <w:szCs w:val="22"/>
              </w:rPr>
            </w:pPr>
            <w:r>
              <w:rPr>
                <w:rFonts w:ascii="Cambria" w:hAnsi="Cambria"/>
                <w:sz w:val="22"/>
                <w:szCs w:val="22"/>
              </w:rPr>
              <w:t xml:space="preserve">It </w:t>
            </w:r>
            <w:r w:rsidR="001F7AD3">
              <w:rPr>
                <w:rFonts w:ascii="Cambria" w:hAnsi="Cambria"/>
                <w:sz w:val="22"/>
                <w:szCs w:val="22"/>
              </w:rPr>
              <w:t>was</w:t>
            </w:r>
            <w:r>
              <w:rPr>
                <w:rFonts w:ascii="Cambria" w:hAnsi="Cambria"/>
                <w:sz w:val="22"/>
                <w:szCs w:val="22"/>
              </w:rPr>
              <w:t xml:space="preserve"> believed that it would be potentially possible to </w:t>
            </w:r>
            <w:r w:rsidR="001F7AD3">
              <w:rPr>
                <w:rFonts w:ascii="Cambria" w:hAnsi="Cambria"/>
                <w:sz w:val="22"/>
                <w:szCs w:val="22"/>
              </w:rPr>
              <w:t>adopt</w:t>
            </w:r>
            <w:r>
              <w:rPr>
                <w:rFonts w:ascii="Cambria" w:hAnsi="Cambria"/>
                <w:sz w:val="22"/>
                <w:szCs w:val="22"/>
              </w:rPr>
              <w:t xml:space="preserve"> this model.</w:t>
            </w:r>
          </w:p>
          <w:p w14:paraId="00A01803" w14:textId="77777777" w:rsidR="000226A0" w:rsidRDefault="000226A0" w:rsidP="005966B0">
            <w:pPr>
              <w:snapToGrid w:val="0"/>
              <w:spacing w:before="60" w:after="60"/>
              <w:rPr>
                <w:rFonts w:ascii="Cambria" w:hAnsi="Cambria"/>
                <w:sz w:val="22"/>
                <w:szCs w:val="22"/>
              </w:rPr>
            </w:pPr>
          </w:p>
          <w:p w14:paraId="53444C64" w14:textId="77777777" w:rsidR="000226A0" w:rsidRDefault="000226A0" w:rsidP="005966B0">
            <w:pPr>
              <w:snapToGrid w:val="0"/>
              <w:spacing w:before="60" w:after="60"/>
              <w:rPr>
                <w:rFonts w:ascii="Cambria" w:hAnsi="Cambria"/>
                <w:sz w:val="22"/>
                <w:szCs w:val="22"/>
              </w:rPr>
            </w:pPr>
            <w:r>
              <w:rPr>
                <w:rFonts w:ascii="Cambria" w:hAnsi="Cambria"/>
                <w:sz w:val="22"/>
                <w:szCs w:val="22"/>
              </w:rPr>
              <w:t>PS had also been invited to sit on two Fair Access panels within Bristol.</w:t>
            </w:r>
          </w:p>
          <w:p w14:paraId="1603350E" w14:textId="77777777" w:rsidR="000226A0" w:rsidRDefault="000226A0" w:rsidP="005966B0">
            <w:pPr>
              <w:snapToGrid w:val="0"/>
              <w:spacing w:before="60" w:after="60"/>
              <w:rPr>
                <w:rFonts w:ascii="Cambria" w:hAnsi="Cambria"/>
                <w:sz w:val="22"/>
                <w:szCs w:val="22"/>
              </w:rPr>
            </w:pPr>
          </w:p>
          <w:p w14:paraId="081E4757" w14:textId="024638F7" w:rsidR="000226A0" w:rsidRDefault="000226A0" w:rsidP="005966B0">
            <w:pPr>
              <w:snapToGrid w:val="0"/>
              <w:spacing w:before="60" w:after="60"/>
              <w:rPr>
                <w:rFonts w:ascii="Cambria" w:hAnsi="Cambria"/>
                <w:i/>
                <w:sz w:val="22"/>
                <w:szCs w:val="22"/>
              </w:rPr>
            </w:pPr>
            <w:r w:rsidRPr="001F7AD3">
              <w:rPr>
                <w:rFonts w:ascii="Cambria" w:hAnsi="Cambria"/>
                <w:i/>
                <w:sz w:val="22"/>
                <w:szCs w:val="22"/>
                <w:highlight w:val="yellow"/>
              </w:rPr>
              <w:t>Governor Question:  W</w:t>
            </w:r>
            <w:r w:rsidR="008A00C7" w:rsidRPr="001F7AD3">
              <w:rPr>
                <w:rFonts w:ascii="Cambria" w:hAnsi="Cambria"/>
                <w:i/>
                <w:sz w:val="22"/>
                <w:szCs w:val="22"/>
                <w:highlight w:val="yellow"/>
              </w:rPr>
              <w:t>as</w:t>
            </w:r>
            <w:r w:rsidRPr="001F7AD3">
              <w:rPr>
                <w:rFonts w:ascii="Cambria" w:hAnsi="Cambria"/>
                <w:i/>
                <w:sz w:val="22"/>
                <w:szCs w:val="22"/>
                <w:highlight w:val="yellow"/>
              </w:rPr>
              <w:t xml:space="preserve"> there </w:t>
            </w:r>
            <w:r w:rsidR="008A00C7" w:rsidRPr="001F7AD3">
              <w:rPr>
                <w:rFonts w:ascii="Cambria" w:hAnsi="Cambria"/>
                <w:i/>
                <w:sz w:val="22"/>
                <w:szCs w:val="22"/>
                <w:highlight w:val="yellow"/>
              </w:rPr>
              <w:t>capacity</w:t>
            </w:r>
            <w:r w:rsidRPr="001F7AD3">
              <w:rPr>
                <w:rFonts w:ascii="Cambria" w:hAnsi="Cambria"/>
                <w:i/>
                <w:sz w:val="22"/>
                <w:szCs w:val="22"/>
                <w:highlight w:val="yellow"/>
              </w:rPr>
              <w:t xml:space="preserve"> available for this?</w:t>
            </w:r>
          </w:p>
          <w:p w14:paraId="116521B4" w14:textId="77777777" w:rsidR="008A00C7" w:rsidRDefault="008A00C7" w:rsidP="005966B0">
            <w:pPr>
              <w:snapToGrid w:val="0"/>
              <w:spacing w:before="60" w:after="60"/>
              <w:rPr>
                <w:rFonts w:ascii="Cambria" w:hAnsi="Cambria"/>
                <w:sz w:val="22"/>
                <w:szCs w:val="22"/>
              </w:rPr>
            </w:pPr>
            <w:r>
              <w:rPr>
                <w:rFonts w:ascii="Cambria" w:hAnsi="Cambria"/>
                <w:sz w:val="22"/>
                <w:szCs w:val="22"/>
              </w:rPr>
              <w:t xml:space="preserve">Capacity to do this would be </w:t>
            </w:r>
            <w:proofErr w:type="spellStart"/>
            <w:r>
              <w:rPr>
                <w:rFonts w:ascii="Cambria" w:hAnsi="Cambria"/>
                <w:sz w:val="22"/>
                <w:szCs w:val="22"/>
              </w:rPr>
              <w:t>prioritised</w:t>
            </w:r>
            <w:proofErr w:type="spellEnd"/>
            <w:r>
              <w:rPr>
                <w:rFonts w:ascii="Cambria" w:hAnsi="Cambria"/>
                <w:sz w:val="22"/>
                <w:szCs w:val="22"/>
              </w:rPr>
              <w:t xml:space="preserve"> as it was crucial for the wellbeing of the Service for it to increase its visibility within the city.  Due to the recent restructuring within the Service, the time required should be available, but the situation would be carefully monitored to ensure this remained the case.</w:t>
            </w:r>
          </w:p>
          <w:p w14:paraId="4CF4BA8B" w14:textId="77777777" w:rsidR="008A00C7" w:rsidRDefault="008A00C7" w:rsidP="005966B0">
            <w:pPr>
              <w:snapToGrid w:val="0"/>
              <w:spacing w:before="60" w:after="60"/>
              <w:rPr>
                <w:rFonts w:ascii="Cambria" w:hAnsi="Cambria"/>
                <w:sz w:val="22"/>
                <w:szCs w:val="22"/>
              </w:rPr>
            </w:pPr>
          </w:p>
          <w:p w14:paraId="2587E7FE" w14:textId="77777777" w:rsidR="008A00C7" w:rsidRDefault="008A00C7"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What level of additional funding was to be made available from the high needs block?</w:t>
            </w:r>
          </w:p>
          <w:p w14:paraId="2C7B5380" w14:textId="1D015B0F" w:rsidR="008A00C7" w:rsidRDefault="008A00C7" w:rsidP="005966B0">
            <w:pPr>
              <w:snapToGrid w:val="0"/>
              <w:spacing w:before="60" w:after="60"/>
              <w:rPr>
                <w:rFonts w:ascii="Cambria" w:hAnsi="Cambria"/>
                <w:sz w:val="22"/>
                <w:szCs w:val="22"/>
              </w:rPr>
            </w:pPr>
            <w:r>
              <w:rPr>
                <w:rFonts w:ascii="Cambria" w:hAnsi="Cambria"/>
                <w:sz w:val="22"/>
                <w:szCs w:val="22"/>
              </w:rPr>
              <w:t xml:space="preserve">This had not yet been set, with senior members of the </w:t>
            </w:r>
            <w:r w:rsidR="00FE25B3">
              <w:rPr>
                <w:rFonts w:ascii="Cambria" w:hAnsi="Cambria"/>
                <w:sz w:val="22"/>
                <w:szCs w:val="22"/>
              </w:rPr>
              <w:t>LA</w:t>
            </w:r>
            <w:r>
              <w:rPr>
                <w:rFonts w:ascii="Cambria" w:hAnsi="Cambria"/>
                <w:sz w:val="22"/>
                <w:szCs w:val="22"/>
              </w:rPr>
              <w:t xml:space="preserve"> finance team reviewing the financial records of the Service for the last three years in order to determine what can be given.  However, the current funding arrangement had remained unchanged while the demands placed on the Service had steadily increased, such as the number of beds at the Children’s Hospital </w:t>
            </w:r>
            <w:r w:rsidR="00FE25B3">
              <w:rPr>
                <w:rFonts w:ascii="Cambria" w:hAnsi="Cambria"/>
                <w:sz w:val="22"/>
                <w:szCs w:val="22"/>
              </w:rPr>
              <w:t>rising</w:t>
            </w:r>
            <w:r>
              <w:rPr>
                <w:rFonts w:ascii="Cambria" w:hAnsi="Cambria"/>
                <w:sz w:val="22"/>
                <w:szCs w:val="22"/>
              </w:rPr>
              <w:t xml:space="preserve"> by a third.</w:t>
            </w:r>
          </w:p>
          <w:p w14:paraId="1A560D51" w14:textId="77777777" w:rsidR="008A00C7" w:rsidRDefault="008A00C7" w:rsidP="005966B0">
            <w:pPr>
              <w:snapToGrid w:val="0"/>
              <w:spacing w:before="60" w:after="60"/>
              <w:rPr>
                <w:rFonts w:ascii="Cambria" w:hAnsi="Cambria"/>
                <w:sz w:val="22"/>
                <w:szCs w:val="22"/>
              </w:rPr>
            </w:pPr>
          </w:p>
          <w:p w14:paraId="1177F936" w14:textId="5A1D8B85" w:rsidR="008A00C7" w:rsidRDefault="00B35876" w:rsidP="005966B0">
            <w:pPr>
              <w:snapToGrid w:val="0"/>
              <w:spacing w:before="60" w:after="60"/>
              <w:rPr>
                <w:rFonts w:ascii="Cambria" w:hAnsi="Cambria"/>
                <w:sz w:val="22"/>
                <w:szCs w:val="22"/>
              </w:rPr>
            </w:pPr>
            <w:r>
              <w:rPr>
                <w:rFonts w:ascii="Cambria" w:hAnsi="Cambria"/>
                <w:sz w:val="22"/>
                <w:szCs w:val="22"/>
              </w:rPr>
              <w:t xml:space="preserve">The Service was looking forward to a plan being set in place, even though it would take time for </w:t>
            </w:r>
            <w:r w:rsidR="000A0E74">
              <w:rPr>
                <w:rFonts w:ascii="Cambria" w:hAnsi="Cambria"/>
                <w:sz w:val="22"/>
                <w:szCs w:val="22"/>
              </w:rPr>
              <w:t>any</w:t>
            </w:r>
            <w:r>
              <w:rPr>
                <w:rFonts w:ascii="Cambria" w:hAnsi="Cambria"/>
                <w:sz w:val="22"/>
                <w:szCs w:val="22"/>
              </w:rPr>
              <w:t xml:space="preserve"> effects to become apparent.  On roll schools would also be motivated for a conclusion to be reached, in order for any impact on future Year 11 results to be </w:t>
            </w:r>
            <w:proofErr w:type="spellStart"/>
            <w:r>
              <w:rPr>
                <w:rFonts w:ascii="Cambria" w:hAnsi="Cambria"/>
                <w:sz w:val="22"/>
                <w:szCs w:val="22"/>
              </w:rPr>
              <w:t>minimi</w:t>
            </w:r>
            <w:r w:rsidR="0050637B">
              <w:rPr>
                <w:rFonts w:ascii="Cambria" w:hAnsi="Cambria"/>
                <w:sz w:val="22"/>
                <w:szCs w:val="22"/>
              </w:rPr>
              <w:t>sed</w:t>
            </w:r>
            <w:proofErr w:type="spellEnd"/>
            <w:r w:rsidR="0050637B">
              <w:rPr>
                <w:rFonts w:ascii="Cambria" w:hAnsi="Cambria"/>
                <w:sz w:val="22"/>
                <w:szCs w:val="22"/>
              </w:rPr>
              <w:t>.</w:t>
            </w:r>
          </w:p>
          <w:p w14:paraId="1BF525CB" w14:textId="77777777" w:rsidR="007D2612" w:rsidRDefault="007D2612" w:rsidP="005966B0">
            <w:pPr>
              <w:snapToGrid w:val="0"/>
              <w:spacing w:before="60" w:after="60"/>
              <w:rPr>
                <w:rFonts w:ascii="Cambria" w:hAnsi="Cambria"/>
                <w:sz w:val="22"/>
                <w:szCs w:val="22"/>
              </w:rPr>
            </w:pPr>
          </w:p>
          <w:p w14:paraId="1BBC0567" w14:textId="7CF00475" w:rsidR="007D2612" w:rsidRDefault="007D2612" w:rsidP="005966B0">
            <w:pPr>
              <w:snapToGrid w:val="0"/>
              <w:spacing w:before="60" w:after="60"/>
              <w:rPr>
                <w:rFonts w:ascii="Cambria" w:hAnsi="Cambria"/>
                <w:sz w:val="22"/>
                <w:szCs w:val="22"/>
              </w:rPr>
            </w:pPr>
            <w:r>
              <w:rPr>
                <w:rFonts w:ascii="Cambria" w:hAnsi="Cambria"/>
                <w:sz w:val="22"/>
                <w:szCs w:val="22"/>
              </w:rPr>
              <w:t xml:space="preserve">It was confirmed that </w:t>
            </w:r>
            <w:r w:rsidR="00AB5118">
              <w:rPr>
                <w:rFonts w:ascii="Cambria" w:hAnsi="Cambria"/>
                <w:sz w:val="22"/>
                <w:szCs w:val="22"/>
              </w:rPr>
              <w:t>the relevant Post – 16 data had been made available alongside this term’s Head’s Report.</w:t>
            </w:r>
          </w:p>
          <w:p w14:paraId="7456D7C1" w14:textId="77777777" w:rsidR="005A5324" w:rsidRDefault="005A5324" w:rsidP="005966B0">
            <w:pPr>
              <w:snapToGrid w:val="0"/>
              <w:spacing w:before="60" w:after="60"/>
              <w:rPr>
                <w:rFonts w:ascii="Cambria" w:hAnsi="Cambria"/>
                <w:sz w:val="22"/>
                <w:szCs w:val="22"/>
              </w:rPr>
            </w:pPr>
          </w:p>
          <w:p w14:paraId="49430C46" w14:textId="0FC45FDE" w:rsidR="005A5324" w:rsidRDefault="005A5324" w:rsidP="005966B0">
            <w:pPr>
              <w:snapToGrid w:val="0"/>
              <w:spacing w:before="60" w:after="60"/>
              <w:rPr>
                <w:rFonts w:ascii="Cambria" w:hAnsi="Cambria"/>
                <w:sz w:val="22"/>
                <w:szCs w:val="22"/>
              </w:rPr>
            </w:pPr>
            <w:r>
              <w:rPr>
                <w:rFonts w:ascii="Cambria" w:hAnsi="Cambria"/>
                <w:sz w:val="22"/>
                <w:szCs w:val="22"/>
              </w:rPr>
              <w:t xml:space="preserve">In general, it was reported that the Service was settled and working well.  In particular, training sessions provided had been enthusiastically received and the small changes made to staff accommodation had also been welcomed.  There had been an encouraging number of students making </w:t>
            </w:r>
            <w:r w:rsidR="000A0E74">
              <w:rPr>
                <w:rFonts w:ascii="Cambria" w:hAnsi="Cambria"/>
                <w:sz w:val="22"/>
                <w:szCs w:val="22"/>
              </w:rPr>
              <w:t>a</w:t>
            </w:r>
            <w:r>
              <w:rPr>
                <w:rFonts w:ascii="Cambria" w:hAnsi="Cambria"/>
                <w:sz w:val="22"/>
                <w:szCs w:val="22"/>
              </w:rPr>
              <w:t xml:space="preserve"> transition from one to one tuition to group</w:t>
            </w:r>
            <w:r w:rsidR="00906B35">
              <w:rPr>
                <w:rFonts w:ascii="Cambria" w:hAnsi="Cambria"/>
                <w:sz w:val="22"/>
                <w:szCs w:val="22"/>
              </w:rPr>
              <w:t xml:space="preserve"> lessons</w:t>
            </w:r>
            <w:r>
              <w:rPr>
                <w:rFonts w:ascii="Cambria" w:hAnsi="Cambria"/>
                <w:sz w:val="22"/>
                <w:szCs w:val="22"/>
              </w:rPr>
              <w:t>, although the room dedicated to one to one tuition remained much in demand.</w:t>
            </w:r>
          </w:p>
          <w:p w14:paraId="63B70755" w14:textId="77777777" w:rsidR="00906B35" w:rsidRDefault="00906B35" w:rsidP="005966B0">
            <w:pPr>
              <w:snapToGrid w:val="0"/>
              <w:spacing w:before="60" w:after="60"/>
              <w:rPr>
                <w:rFonts w:ascii="Cambria" w:hAnsi="Cambria"/>
                <w:sz w:val="22"/>
                <w:szCs w:val="22"/>
              </w:rPr>
            </w:pPr>
          </w:p>
          <w:p w14:paraId="5CF1EF0E" w14:textId="537C7C66" w:rsidR="00906B35" w:rsidRPr="008A00C7" w:rsidRDefault="00906B35" w:rsidP="005966B0">
            <w:pPr>
              <w:snapToGrid w:val="0"/>
              <w:spacing w:before="60" w:after="60"/>
              <w:rPr>
                <w:rFonts w:ascii="Cambria" w:hAnsi="Cambria"/>
                <w:sz w:val="22"/>
                <w:szCs w:val="22"/>
              </w:rPr>
            </w:pPr>
            <w:r>
              <w:rPr>
                <w:rFonts w:ascii="Cambria" w:hAnsi="Cambria"/>
                <w:sz w:val="22"/>
                <w:szCs w:val="22"/>
              </w:rPr>
              <w:t xml:space="preserve">However, attendance remained a concern, particularly within the older age groups, potentially due to the complex mental health needs of these students.  Similar trends were present at the Children’s Hospital, accompanied by lower family expectations regarding </w:t>
            </w:r>
            <w:r w:rsidR="000A0E74">
              <w:rPr>
                <w:rFonts w:ascii="Cambria" w:hAnsi="Cambria"/>
                <w:sz w:val="22"/>
                <w:szCs w:val="22"/>
              </w:rPr>
              <w:t xml:space="preserve">educational </w:t>
            </w:r>
            <w:r>
              <w:rPr>
                <w:rFonts w:ascii="Cambria" w:hAnsi="Cambria"/>
                <w:sz w:val="22"/>
                <w:szCs w:val="22"/>
              </w:rPr>
              <w:t>participati</w:t>
            </w:r>
            <w:r w:rsidR="000A0E74">
              <w:rPr>
                <w:rFonts w:ascii="Cambria" w:hAnsi="Cambria"/>
                <w:sz w:val="22"/>
                <w:szCs w:val="22"/>
              </w:rPr>
              <w:t>on</w:t>
            </w:r>
            <w:r>
              <w:rPr>
                <w:rFonts w:ascii="Cambria" w:hAnsi="Cambria"/>
                <w:sz w:val="22"/>
                <w:szCs w:val="22"/>
              </w:rPr>
              <w:t>, while staff continued to provide as much encouragement as possible.  Alongside this, an increased focus on digital devices was also reported, with reading becoming unusual for students.</w:t>
            </w:r>
          </w:p>
        </w:tc>
      </w:tr>
      <w:tr w:rsidR="00B22D18" w:rsidRPr="001C6995" w14:paraId="077A1BC4"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0BF87130" w14:textId="2CB6A129" w:rsidR="00B22D18" w:rsidRDefault="00B22D18" w:rsidP="005966B0">
            <w:pPr>
              <w:snapToGrid w:val="0"/>
              <w:rPr>
                <w:rFonts w:ascii="Cambria" w:hAnsi="Cambria"/>
                <w:b/>
                <w:sz w:val="20"/>
                <w:szCs w:val="20"/>
                <w:lang w:val="en-GB"/>
              </w:rPr>
            </w:pPr>
            <w:r>
              <w:rPr>
                <w:rFonts w:ascii="Cambria" w:hAnsi="Cambria"/>
                <w:b/>
                <w:sz w:val="20"/>
                <w:szCs w:val="20"/>
                <w:lang w:val="en-GB"/>
              </w:rPr>
              <w:lastRenderedPageBreak/>
              <w:t>3</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2632A658" w14:textId="77777777" w:rsidR="00B22D18" w:rsidRDefault="00B22D18" w:rsidP="005966B0">
            <w:pPr>
              <w:snapToGrid w:val="0"/>
              <w:spacing w:before="60" w:after="60"/>
              <w:rPr>
                <w:rFonts w:ascii="Cambria" w:hAnsi="Cambria"/>
                <w:b/>
                <w:sz w:val="22"/>
                <w:szCs w:val="22"/>
              </w:rPr>
            </w:pPr>
            <w:r>
              <w:rPr>
                <w:rFonts w:ascii="Cambria" w:hAnsi="Cambria"/>
                <w:b/>
                <w:sz w:val="22"/>
                <w:szCs w:val="22"/>
              </w:rPr>
              <w:t>Finance Report (</w:t>
            </w:r>
            <w:proofErr w:type="spellStart"/>
            <w:r>
              <w:rPr>
                <w:rFonts w:ascii="Cambria" w:hAnsi="Cambria"/>
                <w:b/>
                <w:sz w:val="22"/>
                <w:szCs w:val="22"/>
              </w:rPr>
              <w:t>SmK</w:t>
            </w:r>
            <w:proofErr w:type="spellEnd"/>
            <w:r>
              <w:rPr>
                <w:rFonts w:ascii="Cambria" w:hAnsi="Cambria"/>
                <w:b/>
                <w:sz w:val="22"/>
                <w:szCs w:val="22"/>
              </w:rPr>
              <w:t>)</w:t>
            </w:r>
          </w:p>
          <w:p w14:paraId="5B01306C" w14:textId="77777777" w:rsidR="00B22D18" w:rsidRDefault="00B22D18" w:rsidP="005966B0">
            <w:pPr>
              <w:snapToGrid w:val="0"/>
              <w:spacing w:before="60" w:after="60"/>
              <w:rPr>
                <w:rFonts w:ascii="Cambria" w:hAnsi="Cambria"/>
                <w:sz w:val="22"/>
                <w:szCs w:val="22"/>
              </w:rPr>
            </w:pPr>
            <w:r>
              <w:rPr>
                <w:rFonts w:ascii="Cambria" w:hAnsi="Cambria"/>
                <w:sz w:val="22"/>
                <w:szCs w:val="22"/>
              </w:rPr>
              <w:t xml:space="preserve">As discussed under Item 5, the Service was recording an </w:t>
            </w:r>
            <w:proofErr w:type="gramStart"/>
            <w:r>
              <w:rPr>
                <w:rFonts w:ascii="Cambria" w:hAnsi="Cambria"/>
                <w:sz w:val="22"/>
                <w:szCs w:val="22"/>
              </w:rPr>
              <w:t>in year</w:t>
            </w:r>
            <w:proofErr w:type="gramEnd"/>
            <w:r>
              <w:rPr>
                <w:rFonts w:ascii="Cambria" w:hAnsi="Cambria"/>
                <w:sz w:val="22"/>
                <w:szCs w:val="22"/>
              </w:rPr>
              <w:t xml:space="preserve"> deficit of £1, 260, 134 (one million two hundred and sixty thousand one hundred and thirty four pounds).</w:t>
            </w:r>
          </w:p>
          <w:p w14:paraId="694D9431" w14:textId="77777777" w:rsidR="00B22D18" w:rsidRDefault="00B22D18" w:rsidP="005966B0">
            <w:pPr>
              <w:snapToGrid w:val="0"/>
              <w:spacing w:before="60" w:after="60"/>
              <w:rPr>
                <w:rFonts w:ascii="Cambria" w:hAnsi="Cambria"/>
                <w:sz w:val="22"/>
                <w:szCs w:val="22"/>
              </w:rPr>
            </w:pPr>
          </w:p>
          <w:p w14:paraId="417F4FC2" w14:textId="77777777" w:rsidR="00B22D18" w:rsidRDefault="00B22D18"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Was there an explanation for the apparent variability of recent financial projections for the Service?</w:t>
            </w:r>
          </w:p>
          <w:p w14:paraId="37634D9D" w14:textId="2FEEC743" w:rsidR="00B22D18" w:rsidRDefault="00B22D18" w:rsidP="005966B0">
            <w:pPr>
              <w:snapToGrid w:val="0"/>
              <w:spacing w:before="60" w:after="60"/>
              <w:rPr>
                <w:rFonts w:ascii="Cambria" w:hAnsi="Cambria"/>
                <w:sz w:val="22"/>
                <w:szCs w:val="22"/>
              </w:rPr>
            </w:pPr>
            <w:r>
              <w:rPr>
                <w:rFonts w:ascii="Cambria" w:hAnsi="Cambria"/>
                <w:sz w:val="22"/>
                <w:szCs w:val="22"/>
              </w:rPr>
              <w:t xml:space="preserve">This was partially due to £158, 000 (one hundred and </w:t>
            </w:r>
            <w:proofErr w:type="gramStart"/>
            <w:r>
              <w:rPr>
                <w:rFonts w:ascii="Cambria" w:hAnsi="Cambria"/>
                <w:sz w:val="22"/>
                <w:szCs w:val="22"/>
              </w:rPr>
              <w:t>fifty eight</w:t>
            </w:r>
            <w:proofErr w:type="gramEnd"/>
            <w:r>
              <w:rPr>
                <w:rFonts w:ascii="Cambria" w:hAnsi="Cambria"/>
                <w:sz w:val="22"/>
                <w:szCs w:val="22"/>
              </w:rPr>
              <w:t xml:space="preserve"> thousand pounds) of back pay being owed to staff for the SEN point awarded when only £76, 000 (seventy six thousand pounds) was previously allocated</w:t>
            </w:r>
            <w:r w:rsidR="004A0A07">
              <w:rPr>
                <w:rFonts w:ascii="Cambria" w:hAnsi="Cambria"/>
                <w:sz w:val="22"/>
                <w:szCs w:val="22"/>
              </w:rPr>
              <w:t xml:space="preserve">, </w:t>
            </w:r>
            <w:r w:rsidR="000A0E74">
              <w:rPr>
                <w:rFonts w:ascii="Cambria" w:hAnsi="Cambria"/>
                <w:sz w:val="22"/>
                <w:szCs w:val="22"/>
              </w:rPr>
              <w:t>when</w:t>
            </w:r>
            <w:r w:rsidR="004A0A07">
              <w:rPr>
                <w:rFonts w:ascii="Cambria" w:hAnsi="Cambria"/>
                <w:sz w:val="22"/>
                <w:szCs w:val="22"/>
              </w:rPr>
              <w:t xml:space="preserve"> the applicable time period was believed to be shorter</w:t>
            </w:r>
            <w:r>
              <w:rPr>
                <w:rFonts w:ascii="Cambria" w:hAnsi="Cambria"/>
                <w:sz w:val="22"/>
                <w:szCs w:val="22"/>
              </w:rPr>
              <w:t>.</w:t>
            </w:r>
            <w:r w:rsidR="004A0A07">
              <w:rPr>
                <w:rFonts w:ascii="Cambria" w:hAnsi="Cambria"/>
                <w:sz w:val="22"/>
                <w:szCs w:val="22"/>
              </w:rPr>
              <w:t xml:space="preserve">  Additionally, following invoices for approximately £200, 000 (two hundred thousand pounds) of AWPU being sent to schools, only approximately £95, 000 (</w:t>
            </w:r>
            <w:proofErr w:type="gramStart"/>
            <w:r w:rsidR="004A0A07">
              <w:rPr>
                <w:rFonts w:ascii="Cambria" w:hAnsi="Cambria"/>
                <w:sz w:val="22"/>
                <w:szCs w:val="22"/>
              </w:rPr>
              <w:t>ninety five</w:t>
            </w:r>
            <w:proofErr w:type="gramEnd"/>
            <w:r w:rsidR="004A0A07">
              <w:rPr>
                <w:rFonts w:ascii="Cambria" w:hAnsi="Cambria"/>
                <w:sz w:val="22"/>
                <w:szCs w:val="22"/>
              </w:rPr>
              <w:t xml:space="preserve"> thousand pounds) had been received and it had been noticed that this had </w:t>
            </w:r>
            <w:r w:rsidR="000A0E74">
              <w:rPr>
                <w:rFonts w:ascii="Cambria" w:hAnsi="Cambria"/>
                <w:sz w:val="22"/>
                <w:szCs w:val="22"/>
              </w:rPr>
              <w:t>all</w:t>
            </w:r>
            <w:r w:rsidR="004A0A07">
              <w:rPr>
                <w:rFonts w:ascii="Cambria" w:hAnsi="Cambria"/>
                <w:sz w:val="22"/>
                <w:szCs w:val="22"/>
              </w:rPr>
              <w:t xml:space="preserve"> been from schools in receipt of additional SEN funding.  Single registration fees of £260, 000 (two hundred and sixty thousand pounds) had also been included in the budget, although half of these funds will be allocated into the next financial year, given that Year 11 students will only remain at the Service for six months, until June 2025.  Furthermore, due to late registrations being made, </w:t>
            </w:r>
            <w:r w:rsidR="004A0F65">
              <w:rPr>
                <w:rFonts w:ascii="Cambria" w:hAnsi="Cambria"/>
                <w:sz w:val="22"/>
                <w:szCs w:val="22"/>
              </w:rPr>
              <w:t>late invoices totaling £22, 000 (</w:t>
            </w:r>
            <w:proofErr w:type="gramStart"/>
            <w:r w:rsidR="004A0F65">
              <w:rPr>
                <w:rFonts w:ascii="Cambria" w:hAnsi="Cambria"/>
                <w:sz w:val="22"/>
                <w:szCs w:val="22"/>
              </w:rPr>
              <w:t>twenty two</w:t>
            </w:r>
            <w:proofErr w:type="gramEnd"/>
            <w:r w:rsidR="004A0F65">
              <w:rPr>
                <w:rFonts w:ascii="Cambria" w:hAnsi="Cambria"/>
                <w:sz w:val="22"/>
                <w:szCs w:val="22"/>
              </w:rPr>
              <w:t xml:space="preserve"> thousand pounds) had only just been issued.</w:t>
            </w:r>
          </w:p>
          <w:p w14:paraId="1AACD81F" w14:textId="77777777" w:rsidR="004A0A07" w:rsidRDefault="004A0A07" w:rsidP="005966B0">
            <w:pPr>
              <w:snapToGrid w:val="0"/>
              <w:spacing w:before="60" w:after="60"/>
              <w:rPr>
                <w:rFonts w:ascii="Cambria" w:hAnsi="Cambria"/>
                <w:sz w:val="22"/>
                <w:szCs w:val="22"/>
              </w:rPr>
            </w:pPr>
          </w:p>
          <w:p w14:paraId="0B0D6B45" w14:textId="77777777" w:rsidR="004A0A07" w:rsidRDefault="004A0A07"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Had the unpaid AWPU invoices been included in the budget?</w:t>
            </w:r>
          </w:p>
          <w:p w14:paraId="6999AD22" w14:textId="199B54C3" w:rsidR="004A0A07" w:rsidRDefault="004A0A07" w:rsidP="005966B0">
            <w:pPr>
              <w:snapToGrid w:val="0"/>
              <w:spacing w:before="60" w:after="60"/>
              <w:rPr>
                <w:rFonts w:ascii="Cambria" w:hAnsi="Cambria"/>
                <w:sz w:val="22"/>
                <w:szCs w:val="22"/>
              </w:rPr>
            </w:pPr>
            <w:r>
              <w:rPr>
                <w:rFonts w:ascii="Cambria" w:hAnsi="Cambria"/>
                <w:sz w:val="22"/>
                <w:szCs w:val="22"/>
              </w:rPr>
              <w:t>It was confirmed that th</w:t>
            </w:r>
            <w:r w:rsidR="000A0E74">
              <w:rPr>
                <w:rFonts w:ascii="Cambria" w:hAnsi="Cambria"/>
                <w:sz w:val="22"/>
                <w:szCs w:val="22"/>
              </w:rPr>
              <w:t>is</w:t>
            </w:r>
            <w:r>
              <w:rPr>
                <w:rFonts w:ascii="Cambria" w:hAnsi="Cambria"/>
                <w:sz w:val="22"/>
                <w:szCs w:val="22"/>
              </w:rPr>
              <w:t xml:space="preserve"> had been incorporated.</w:t>
            </w:r>
          </w:p>
          <w:p w14:paraId="055D3B08" w14:textId="77777777" w:rsidR="004A0A07" w:rsidRDefault="004A0A07" w:rsidP="005966B0">
            <w:pPr>
              <w:snapToGrid w:val="0"/>
              <w:spacing w:before="60" w:after="60"/>
              <w:rPr>
                <w:rFonts w:ascii="Cambria" w:hAnsi="Cambria"/>
                <w:sz w:val="22"/>
                <w:szCs w:val="22"/>
              </w:rPr>
            </w:pPr>
          </w:p>
          <w:p w14:paraId="470F87EA" w14:textId="1876C08B" w:rsidR="004A0F65" w:rsidRDefault="004A0F65" w:rsidP="005966B0">
            <w:pPr>
              <w:snapToGrid w:val="0"/>
              <w:spacing w:before="60" w:after="60"/>
              <w:rPr>
                <w:rFonts w:ascii="Cambria" w:hAnsi="Cambria"/>
                <w:sz w:val="22"/>
                <w:szCs w:val="22"/>
              </w:rPr>
            </w:pPr>
            <w:r>
              <w:rPr>
                <w:rFonts w:ascii="Cambria" w:hAnsi="Cambria"/>
                <w:sz w:val="22"/>
                <w:szCs w:val="22"/>
              </w:rPr>
              <w:t xml:space="preserve">Overall, the major factor influencing the budget was </w:t>
            </w:r>
            <w:r w:rsidR="000A0E74">
              <w:rPr>
                <w:rFonts w:ascii="Cambria" w:hAnsi="Cambria"/>
                <w:sz w:val="22"/>
                <w:szCs w:val="22"/>
              </w:rPr>
              <w:t xml:space="preserve">the expectation </w:t>
            </w:r>
            <w:r>
              <w:rPr>
                <w:rFonts w:ascii="Cambria" w:hAnsi="Cambria"/>
                <w:sz w:val="22"/>
                <w:szCs w:val="22"/>
              </w:rPr>
              <w:t>that the Service would</w:t>
            </w:r>
            <w:r w:rsidR="000A0E74">
              <w:rPr>
                <w:rFonts w:ascii="Cambria" w:hAnsi="Cambria"/>
                <w:sz w:val="22"/>
                <w:szCs w:val="22"/>
              </w:rPr>
              <w:t xml:space="preserve"> be</w:t>
            </w:r>
            <w:r>
              <w:rPr>
                <w:rFonts w:ascii="Cambria" w:hAnsi="Cambria"/>
                <w:sz w:val="22"/>
                <w:szCs w:val="22"/>
              </w:rPr>
              <w:t xml:space="preserve"> in receipt of the daily charge and, for reasons previously discussed, this had not been the case.</w:t>
            </w:r>
          </w:p>
          <w:p w14:paraId="14ABA64E" w14:textId="77777777" w:rsidR="004A0F65" w:rsidRDefault="004A0F65" w:rsidP="005966B0">
            <w:pPr>
              <w:snapToGrid w:val="0"/>
              <w:spacing w:before="60" w:after="60"/>
              <w:rPr>
                <w:rFonts w:ascii="Cambria" w:hAnsi="Cambria"/>
                <w:sz w:val="22"/>
                <w:szCs w:val="22"/>
              </w:rPr>
            </w:pPr>
          </w:p>
          <w:p w14:paraId="137FA858" w14:textId="77777777" w:rsidR="004A0F65" w:rsidRDefault="004A0F65"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If the proposed daily charge is agreed and implemented, will it be back dated?</w:t>
            </w:r>
          </w:p>
          <w:p w14:paraId="6F1945DC" w14:textId="77777777" w:rsidR="004A0F65" w:rsidRDefault="004A0F65" w:rsidP="005966B0">
            <w:pPr>
              <w:snapToGrid w:val="0"/>
              <w:spacing w:before="60" w:after="60"/>
              <w:rPr>
                <w:rFonts w:ascii="Cambria" w:hAnsi="Cambria"/>
                <w:sz w:val="22"/>
                <w:szCs w:val="22"/>
              </w:rPr>
            </w:pPr>
            <w:r>
              <w:rPr>
                <w:rFonts w:ascii="Cambria" w:hAnsi="Cambria"/>
                <w:sz w:val="22"/>
                <w:szCs w:val="22"/>
              </w:rPr>
              <w:t>This is currently undecided.</w:t>
            </w:r>
          </w:p>
          <w:p w14:paraId="280448EA" w14:textId="77777777" w:rsidR="004A0F65" w:rsidRDefault="004A0F65" w:rsidP="005966B0">
            <w:pPr>
              <w:snapToGrid w:val="0"/>
              <w:spacing w:before="60" w:after="60"/>
              <w:rPr>
                <w:rFonts w:ascii="Cambria" w:hAnsi="Cambria"/>
                <w:sz w:val="22"/>
                <w:szCs w:val="22"/>
              </w:rPr>
            </w:pPr>
          </w:p>
          <w:p w14:paraId="366472F6" w14:textId="77777777" w:rsidR="004A0F65" w:rsidRDefault="004A0F65" w:rsidP="005966B0">
            <w:pPr>
              <w:snapToGrid w:val="0"/>
              <w:spacing w:before="60" w:after="60"/>
              <w:rPr>
                <w:rFonts w:ascii="Cambria" w:hAnsi="Cambria"/>
                <w:sz w:val="22"/>
                <w:szCs w:val="22"/>
              </w:rPr>
            </w:pPr>
            <w:r>
              <w:rPr>
                <w:rFonts w:ascii="Cambria" w:hAnsi="Cambria"/>
                <w:sz w:val="22"/>
                <w:szCs w:val="22"/>
              </w:rPr>
              <w:t>However, the Service has also been awarded £36, 000 (</w:t>
            </w:r>
            <w:proofErr w:type="gramStart"/>
            <w:r>
              <w:rPr>
                <w:rFonts w:ascii="Cambria" w:hAnsi="Cambria"/>
                <w:sz w:val="22"/>
                <w:szCs w:val="22"/>
              </w:rPr>
              <w:t>thirty six</w:t>
            </w:r>
            <w:proofErr w:type="gramEnd"/>
            <w:r>
              <w:rPr>
                <w:rFonts w:ascii="Cambria" w:hAnsi="Cambria"/>
                <w:sz w:val="22"/>
                <w:szCs w:val="22"/>
              </w:rPr>
              <w:t xml:space="preserve"> thousand pounds) to spend on capital development.  This must be returned if not spent during the 2024 – 2025 academic year and there are narrow constraints on its use, but it is still a very welcome source of funding that will definitely be put to good use.</w:t>
            </w:r>
          </w:p>
          <w:p w14:paraId="4827C1FF" w14:textId="77777777" w:rsidR="004A0F65" w:rsidRDefault="004A0F65" w:rsidP="005966B0">
            <w:pPr>
              <w:snapToGrid w:val="0"/>
              <w:spacing w:before="60" w:after="60"/>
              <w:rPr>
                <w:rFonts w:ascii="Cambria" w:hAnsi="Cambria"/>
                <w:sz w:val="22"/>
                <w:szCs w:val="22"/>
              </w:rPr>
            </w:pPr>
          </w:p>
          <w:p w14:paraId="05698E49" w14:textId="77777777" w:rsidR="004A0F65" w:rsidRDefault="004A0F65"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Is this award independent of the budget?</w:t>
            </w:r>
          </w:p>
          <w:p w14:paraId="7846CAE4" w14:textId="7BD7B5E2" w:rsidR="004A0F65" w:rsidRDefault="004A0F65" w:rsidP="005966B0">
            <w:pPr>
              <w:snapToGrid w:val="0"/>
              <w:spacing w:before="60" w:after="60"/>
              <w:rPr>
                <w:rFonts w:ascii="Cambria" w:hAnsi="Cambria"/>
                <w:sz w:val="22"/>
                <w:szCs w:val="22"/>
              </w:rPr>
            </w:pPr>
            <w:r>
              <w:rPr>
                <w:rFonts w:ascii="Cambria" w:hAnsi="Cambria"/>
                <w:sz w:val="22"/>
                <w:szCs w:val="22"/>
              </w:rPr>
              <w:t>It has already been included within the budget pre</w:t>
            </w:r>
            <w:r w:rsidR="000A0E74">
              <w:rPr>
                <w:rFonts w:ascii="Cambria" w:hAnsi="Cambria"/>
                <w:sz w:val="22"/>
                <w:szCs w:val="22"/>
              </w:rPr>
              <w:t>sented</w:t>
            </w:r>
            <w:r>
              <w:rPr>
                <w:rFonts w:ascii="Cambria" w:hAnsi="Cambria"/>
                <w:sz w:val="22"/>
                <w:szCs w:val="22"/>
              </w:rPr>
              <w:t>.</w:t>
            </w:r>
          </w:p>
          <w:p w14:paraId="63074C23" w14:textId="1BDDAAB4" w:rsidR="004A0F65" w:rsidRDefault="004A0F65" w:rsidP="005966B0">
            <w:pPr>
              <w:snapToGrid w:val="0"/>
              <w:spacing w:before="60" w:after="60"/>
              <w:rPr>
                <w:rFonts w:ascii="Cambria" w:hAnsi="Cambria"/>
                <w:sz w:val="22"/>
                <w:szCs w:val="22"/>
              </w:rPr>
            </w:pPr>
          </w:p>
          <w:p w14:paraId="209EC3E8" w14:textId="77777777" w:rsidR="004A0F65" w:rsidRDefault="004A0F65" w:rsidP="005966B0">
            <w:pPr>
              <w:snapToGrid w:val="0"/>
              <w:spacing w:before="60" w:after="60"/>
              <w:rPr>
                <w:rFonts w:ascii="Cambria" w:hAnsi="Cambria"/>
                <w:i/>
                <w:sz w:val="22"/>
                <w:szCs w:val="22"/>
              </w:rPr>
            </w:pPr>
            <w:r w:rsidRPr="000A0E74">
              <w:rPr>
                <w:rFonts w:ascii="Cambria" w:hAnsi="Cambria"/>
                <w:i/>
                <w:sz w:val="22"/>
                <w:szCs w:val="22"/>
                <w:highlight w:val="yellow"/>
              </w:rPr>
              <w:t xml:space="preserve">Governor Question:  </w:t>
            </w:r>
            <w:r w:rsidR="007C38A4" w:rsidRPr="000A0E74">
              <w:rPr>
                <w:rFonts w:ascii="Cambria" w:hAnsi="Cambria"/>
                <w:i/>
                <w:sz w:val="22"/>
                <w:szCs w:val="22"/>
                <w:highlight w:val="yellow"/>
              </w:rPr>
              <w:t>Given the deficit outlined in the budget, what is the next course of action for the MC?</w:t>
            </w:r>
          </w:p>
          <w:p w14:paraId="551AFD74" w14:textId="75577207" w:rsidR="007C38A4" w:rsidRPr="007C38A4" w:rsidRDefault="007C38A4" w:rsidP="005966B0">
            <w:pPr>
              <w:snapToGrid w:val="0"/>
              <w:spacing w:before="60" w:after="60"/>
              <w:rPr>
                <w:rFonts w:ascii="Cambria" w:hAnsi="Cambria"/>
                <w:sz w:val="22"/>
                <w:szCs w:val="22"/>
              </w:rPr>
            </w:pPr>
            <w:r>
              <w:rPr>
                <w:rFonts w:ascii="Cambria" w:hAnsi="Cambria"/>
                <w:sz w:val="22"/>
                <w:szCs w:val="22"/>
              </w:rPr>
              <w:t xml:space="preserve">Technically, the MC should not accept the budget as the Service is waiting on direction and therefore the budget is not set.  </w:t>
            </w:r>
            <w:r w:rsidR="000A0E74">
              <w:rPr>
                <w:rFonts w:ascii="Cambria" w:hAnsi="Cambria"/>
                <w:sz w:val="22"/>
                <w:szCs w:val="22"/>
              </w:rPr>
              <w:t>The budget</w:t>
            </w:r>
            <w:r>
              <w:rPr>
                <w:rFonts w:ascii="Cambria" w:hAnsi="Cambria"/>
                <w:sz w:val="22"/>
                <w:szCs w:val="22"/>
              </w:rPr>
              <w:t xml:space="preserve"> will still be submitted to the LA, although the fact that it has not been agreed </w:t>
            </w:r>
            <w:r w:rsidR="000A0E74">
              <w:rPr>
                <w:rFonts w:ascii="Cambria" w:hAnsi="Cambria"/>
                <w:sz w:val="22"/>
                <w:szCs w:val="22"/>
              </w:rPr>
              <w:t xml:space="preserve">by the MC </w:t>
            </w:r>
            <w:r>
              <w:rPr>
                <w:rFonts w:ascii="Cambria" w:hAnsi="Cambria"/>
                <w:sz w:val="22"/>
                <w:szCs w:val="22"/>
              </w:rPr>
              <w:t>due to awaiting direction from the Director of Education will be highlighted.</w:t>
            </w:r>
          </w:p>
        </w:tc>
      </w:tr>
      <w:tr w:rsidR="007C38A4" w:rsidRPr="001C6995" w14:paraId="39CA8D14"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224CABEB" w14:textId="2A92FC14" w:rsidR="007C38A4" w:rsidRDefault="007C38A4" w:rsidP="005966B0">
            <w:pPr>
              <w:snapToGrid w:val="0"/>
              <w:rPr>
                <w:rFonts w:ascii="Cambria" w:hAnsi="Cambria"/>
                <w:b/>
                <w:sz w:val="20"/>
                <w:szCs w:val="20"/>
                <w:lang w:val="en-GB"/>
              </w:rPr>
            </w:pPr>
            <w:r>
              <w:rPr>
                <w:rFonts w:ascii="Cambria" w:hAnsi="Cambria"/>
                <w:b/>
                <w:sz w:val="20"/>
                <w:szCs w:val="20"/>
                <w:lang w:val="en-GB"/>
              </w:rPr>
              <w:t>4</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39F5D1EF" w14:textId="0A96F5BE" w:rsidR="007C38A4" w:rsidRDefault="007C38A4" w:rsidP="005966B0">
            <w:pPr>
              <w:snapToGrid w:val="0"/>
              <w:spacing w:before="60" w:after="60"/>
              <w:rPr>
                <w:rFonts w:ascii="Cambria" w:hAnsi="Cambria"/>
                <w:b/>
                <w:sz w:val="22"/>
                <w:szCs w:val="22"/>
              </w:rPr>
            </w:pPr>
            <w:r>
              <w:rPr>
                <w:rFonts w:ascii="Cambria" w:hAnsi="Cambria"/>
                <w:b/>
                <w:sz w:val="22"/>
                <w:szCs w:val="22"/>
              </w:rPr>
              <w:t>Staff Pay Increases (</w:t>
            </w:r>
            <w:proofErr w:type="spellStart"/>
            <w:r>
              <w:rPr>
                <w:rFonts w:ascii="Cambria" w:hAnsi="Cambria"/>
                <w:b/>
                <w:sz w:val="22"/>
                <w:szCs w:val="22"/>
              </w:rPr>
              <w:t>SmK</w:t>
            </w:r>
            <w:proofErr w:type="spellEnd"/>
            <w:r>
              <w:rPr>
                <w:rFonts w:ascii="Cambria" w:hAnsi="Cambria"/>
                <w:b/>
                <w:sz w:val="22"/>
                <w:szCs w:val="22"/>
              </w:rPr>
              <w:t>)</w:t>
            </w:r>
          </w:p>
          <w:p w14:paraId="13C6775D" w14:textId="36BE8030" w:rsidR="007C38A4" w:rsidRDefault="007C38A4" w:rsidP="005966B0">
            <w:pPr>
              <w:snapToGrid w:val="0"/>
              <w:spacing w:before="60" w:after="60"/>
              <w:rPr>
                <w:rFonts w:ascii="Cambria" w:hAnsi="Cambria"/>
                <w:sz w:val="22"/>
                <w:szCs w:val="22"/>
              </w:rPr>
            </w:pPr>
            <w:r>
              <w:rPr>
                <w:rFonts w:ascii="Cambria" w:hAnsi="Cambria"/>
                <w:sz w:val="22"/>
                <w:szCs w:val="22"/>
              </w:rPr>
              <w:t>The MC were invited to approve an additional salary point to be awarded to the member of staff designated to take responsibility for the Service should PS not be present.</w:t>
            </w:r>
          </w:p>
          <w:p w14:paraId="406D61F0" w14:textId="77777777" w:rsidR="007C38A4" w:rsidRDefault="007C38A4" w:rsidP="005966B0">
            <w:pPr>
              <w:snapToGrid w:val="0"/>
              <w:spacing w:before="60" w:after="60"/>
              <w:rPr>
                <w:rFonts w:ascii="Cambria" w:hAnsi="Cambria"/>
                <w:sz w:val="22"/>
                <w:szCs w:val="22"/>
              </w:rPr>
            </w:pPr>
          </w:p>
          <w:p w14:paraId="47275955" w14:textId="77777777" w:rsidR="007C38A4" w:rsidRDefault="007C38A4" w:rsidP="005966B0">
            <w:pPr>
              <w:snapToGrid w:val="0"/>
              <w:spacing w:before="60" w:after="60"/>
              <w:rPr>
                <w:rFonts w:ascii="Cambria" w:hAnsi="Cambria"/>
                <w:sz w:val="22"/>
                <w:szCs w:val="22"/>
              </w:rPr>
            </w:pPr>
            <w:r>
              <w:rPr>
                <w:rFonts w:ascii="Cambria" w:hAnsi="Cambria"/>
                <w:sz w:val="22"/>
                <w:szCs w:val="22"/>
              </w:rPr>
              <w:t>Proposed:  SL</w:t>
            </w:r>
          </w:p>
          <w:p w14:paraId="32D0C3BC" w14:textId="77777777" w:rsidR="007C38A4" w:rsidRDefault="007C38A4" w:rsidP="005966B0">
            <w:pPr>
              <w:snapToGrid w:val="0"/>
              <w:spacing w:before="60" w:after="60"/>
              <w:rPr>
                <w:rFonts w:ascii="Cambria" w:hAnsi="Cambria"/>
                <w:sz w:val="22"/>
                <w:szCs w:val="22"/>
              </w:rPr>
            </w:pPr>
            <w:r>
              <w:rPr>
                <w:rFonts w:ascii="Cambria" w:hAnsi="Cambria"/>
                <w:sz w:val="22"/>
                <w:szCs w:val="22"/>
              </w:rPr>
              <w:t>Seconded:  DS</w:t>
            </w:r>
          </w:p>
          <w:p w14:paraId="74800B8D" w14:textId="77777777" w:rsidR="007C38A4" w:rsidRDefault="007C38A4" w:rsidP="005966B0">
            <w:pPr>
              <w:snapToGrid w:val="0"/>
              <w:spacing w:before="60" w:after="60"/>
              <w:rPr>
                <w:rFonts w:ascii="Cambria" w:hAnsi="Cambria"/>
                <w:sz w:val="22"/>
                <w:szCs w:val="22"/>
              </w:rPr>
            </w:pPr>
            <w:r>
              <w:rPr>
                <w:rFonts w:ascii="Cambria" w:hAnsi="Cambria"/>
                <w:sz w:val="22"/>
                <w:szCs w:val="22"/>
              </w:rPr>
              <w:t>Agreed unanimously.</w:t>
            </w:r>
          </w:p>
          <w:p w14:paraId="3D055640" w14:textId="77777777" w:rsidR="007C38A4" w:rsidRDefault="007C38A4" w:rsidP="005966B0">
            <w:pPr>
              <w:snapToGrid w:val="0"/>
              <w:spacing w:before="60" w:after="60"/>
              <w:rPr>
                <w:rFonts w:ascii="Cambria" w:hAnsi="Cambria"/>
                <w:sz w:val="22"/>
                <w:szCs w:val="22"/>
              </w:rPr>
            </w:pPr>
          </w:p>
          <w:p w14:paraId="79EFC792" w14:textId="77777777" w:rsidR="007C38A4" w:rsidRDefault="007C38A4" w:rsidP="005966B0">
            <w:pPr>
              <w:snapToGrid w:val="0"/>
              <w:spacing w:before="60" w:after="60"/>
              <w:rPr>
                <w:rFonts w:ascii="Cambria" w:hAnsi="Cambria"/>
                <w:b/>
                <w:sz w:val="22"/>
                <w:szCs w:val="22"/>
              </w:rPr>
            </w:pPr>
            <w:r>
              <w:rPr>
                <w:rFonts w:ascii="Cambria" w:hAnsi="Cambria"/>
                <w:b/>
                <w:sz w:val="22"/>
                <w:szCs w:val="22"/>
              </w:rPr>
              <w:t xml:space="preserve">ACTION:  DS to liaise with </w:t>
            </w:r>
            <w:proofErr w:type="spellStart"/>
            <w:r>
              <w:rPr>
                <w:rFonts w:ascii="Cambria" w:hAnsi="Cambria"/>
                <w:b/>
                <w:sz w:val="22"/>
                <w:szCs w:val="22"/>
              </w:rPr>
              <w:t>SmK</w:t>
            </w:r>
            <w:proofErr w:type="spellEnd"/>
            <w:r>
              <w:rPr>
                <w:rFonts w:ascii="Cambria" w:hAnsi="Cambria"/>
                <w:b/>
                <w:sz w:val="22"/>
                <w:szCs w:val="22"/>
              </w:rPr>
              <w:t xml:space="preserve"> regarding the implementation of the salary point award agreed by the MC.</w:t>
            </w:r>
          </w:p>
          <w:p w14:paraId="5FF45CAA" w14:textId="77777777" w:rsidR="007C38A4" w:rsidRDefault="007C38A4" w:rsidP="005966B0">
            <w:pPr>
              <w:snapToGrid w:val="0"/>
              <w:spacing w:before="60" w:after="60"/>
              <w:rPr>
                <w:rFonts w:ascii="Cambria" w:hAnsi="Cambria"/>
                <w:b/>
                <w:sz w:val="22"/>
                <w:szCs w:val="22"/>
              </w:rPr>
            </w:pPr>
          </w:p>
          <w:p w14:paraId="02B10E49" w14:textId="77777777" w:rsidR="007C38A4" w:rsidRDefault="007C38A4"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Had the two previous staff pay increases been processed successfully?</w:t>
            </w:r>
          </w:p>
          <w:p w14:paraId="19F046E7" w14:textId="77777777" w:rsidR="007C38A4" w:rsidRDefault="007C38A4" w:rsidP="005966B0">
            <w:pPr>
              <w:snapToGrid w:val="0"/>
              <w:spacing w:before="60" w:after="60"/>
              <w:rPr>
                <w:rFonts w:ascii="Cambria" w:hAnsi="Cambria"/>
                <w:sz w:val="22"/>
                <w:szCs w:val="22"/>
              </w:rPr>
            </w:pPr>
            <w:r>
              <w:rPr>
                <w:rFonts w:ascii="Cambria" w:hAnsi="Cambria"/>
                <w:sz w:val="22"/>
                <w:szCs w:val="22"/>
              </w:rPr>
              <w:t>This was confirmed to be the case.</w:t>
            </w:r>
          </w:p>
          <w:p w14:paraId="7CFD937B" w14:textId="77777777" w:rsidR="007C38A4" w:rsidRDefault="007C38A4" w:rsidP="005966B0">
            <w:pPr>
              <w:snapToGrid w:val="0"/>
              <w:spacing w:before="60" w:after="60"/>
              <w:rPr>
                <w:rFonts w:ascii="Cambria" w:hAnsi="Cambria"/>
                <w:sz w:val="22"/>
                <w:szCs w:val="22"/>
              </w:rPr>
            </w:pPr>
          </w:p>
          <w:p w14:paraId="70C55A1B" w14:textId="77777777" w:rsidR="007C38A4" w:rsidRDefault="007C38A4" w:rsidP="005966B0">
            <w:pPr>
              <w:snapToGrid w:val="0"/>
              <w:spacing w:before="60" w:after="60"/>
              <w:rPr>
                <w:rFonts w:ascii="Cambria" w:hAnsi="Cambria"/>
                <w:i/>
                <w:sz w:val="22"/>
                <w:szCs w:val="22"/>
              </w:rPr>
            </w:pPr>
            <w:r w:rsidRPr="000A0E74">
              <w:rPr>
                <w:rFonts w:ascii="Cambria" w:hAnsi="Cambria"/>
                <w:i/>
                <w:sz w:val="22"/>
                <w:szCs w:val="22"/>
                <w:highlight w:val="yellow"/>
              </w:rPr>
              <w:t>Governor Question:  When would the award of the salary point agreed be started from?</w:t>
            </w:r>
          </w:p>
          <w:p w14:paraId="2B7328E9" w14:textId="77777777" w:rsidR="007C38A4" w:rsidRDefault="007C38A4" w:rsidP="005966B0">
            <w:pPr>
              <w:snapToGrid w:val="0"/>
              <w:spacing w:before="60" w:after="60"/>
              <w:rPr>
                <w:rFonts w:ascii="Cambria" w:hAnsi="Cambria"/>
                <w:sz w:val="22"/>
                <w:szCs w:val="22"/>
              </w:rPr>
            </w:pPr>
            <w:r>
              <w:rPr>
                <w:rFonts w:ascii="Cambria" w:hAnsi="Cambria"/>
                <w:sz w:val="22"/>
                <w:szCs w:val="22"/>
              </w:rPr>
              <w:t>This would be back dated to start from 01/11/2024.</w:t>
            </w:r>
          </w:p>
          <w:p w14:paraId="0B19D304" w14:textId="77777777" w:rsidR="007C38A4" w:rsidRDefault="007C38A4" w:rsidP="005966B0">
            <w:pPr>
              <w:snapToGrid w:val="0"/>
              <w:spacing w:before="60" w:after="60"/>
              <w:rPr>
                <w:rFonts w:ascii="Cambria" w:hAnsi="Cambria"/>
                <w:sz w:val="22"/>
                <w:szCs w:val="22"/>
              </w:rPr>
            </w:pPr>
          </w:p>
          <w:p w14:paraId="726C24BE" w14:textId="14724A43" w:rsidR="007C38A4" w:rsidRPr="007C38A4" w:rsidRDefault="007C38A4" w:rsidP="005966B0">
            <w:pPr>
              <w:snapToGrid w:val="0"/>
              <w:spacing w:before="60" w:after="60"/>
              <w:rPr>
                <w:rFonts w:ascii="Cambria" w:hAnsi="Cambria"/>
                <w:sz w:val="22"/>
                <w:szCs w:val="22"/>
              </w:rPr>
            </w:pPr>
            <w:proofErr w:type="spellStart"/>
            <w:r>
              <w:rPr>
                <w:rFonts w:ascii="Cambria" w:hAnsi="Cambria"/>
                <w:sz w:val="22"/>
                <w:szCs w:val="22"/>
              </w:rPr>
              <w:t>SmK</w:t>
            </w:r>
            <w:proofErr w:type="spellEnd"/>
            <w:r>
              <w:rPr>
                <w:rFonts w:ascii="Cambria" w:hAnsi="Cambria"/>
                <w:sz w:val="22"/>
                <w:szCs w:val="22"/>
              </w:rPr>
              <w:t xml:space="preserve"> left the meeting at this point and was sincerely thanked for all her work and input.</w:t>
            </w:r>
          </w:p>
        </w:tc>
      </w:tr>
      <w:tr w:rsidR="00E95C26" w:rsidRPr="001C6995" w14:paraId="4C319CA3"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29DFD677" w14:textId="349B1D8A" w:rsidR="00E95C26" w:rsidRDefault="00E95C26" w:rsidP="00E95C26">
            <w:pPr>
              <w:snapToGrid w:val="0"/>
              <w:rPr>
                <w:rFonts w:ascii="Cambria" w:hAnsi="Cambria"/>
                <w:b/>
                <w:sz w:val="20"/>
                <w:szCs w:val="20"/>
                <w:lang w:val="en-GB"/>
              </w:rPr>
            </w:pPr>
            <w:r>
              <w:rPr>
                <w:rFonts w:ascii="Cambria" w:hAnsi="Cambria"/>
                <w:b/>
                <w:sz w:val="20"/>
                <w:szCs w:val="20"/>
                <w:lang w:val="en-GB"/>
              </w:rPr>
              <w:lastRenderedPageBreak/>
              <w:t>7</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2124811F" w14:textId="77777777" w:rsidR="00E95C26" w:rsidRDefault="00E95C26" w:rsidP="00E95C26">
            <w:pPr>
              <w:snapToGrid w:val="0"/>
              <w:spacing w:before="60" w:after="60"/>
              <w:rPr>
                <w:rFonts w:ascii="Cambria" w:hAnsi="Cambria"/>
                <w:b/>
                <w:sz w:val="22"/>
                <w:szCs w:val="22"/>
              </w:rPr>
            </w:pPr>
            <w:r>
              <w:rPr>
                <w:rFonts w:ascii="Cambria" w:hAnsi="Cambria"/>
                <w:b/>
                <w:sz w:val="22"/>
                <w:szCs w:val="22"/>
              </w:rPr>
              <w:t>Link Governor Reports</w:t>
            </w:r>
          </w:p>
          <w:p w14:paraId="107A5669" w14:textId="77777777" w:rsidR="00E95C26" w:rsidRDefault="00E95C26" w:rsidP="00E95C26">
            <w:pPr>
              <w:snapToGrid w:val="0"/>
              <w:spacing w:before="60" w:after="60"/>
              <w:rPr>
                <w:rFonts w:ascii="Cambria" w:hAnsi="Cambria"/>
                <w:sz w:val="22"/>
                <w:szCs w:val="22"/>
                <w:u w:val="single"/>
              </w:rPr>
            </w:pPr>
            <w:r>
              <w:rPr>
                <w:rFonts w:ascii="Cambria" w:hAnsi="Cambria"/>
                <w:sz w:val="22"/>
                <w:szCs w:val="22"/>
                <w:u w:val="single"/>
              </w:rPr>
              <w:t>Curriculum (SL)</w:t>
            </w:r>
          </w:p>
          <w:p w14:paraId="4051ACF2" w14:textId="77777777" w:rsidR="00E95C26" w:rsidRDefault="00E95C26" w:rsidP="00E95C26">
            <w:pPr>
              <w:snapToGrid w:val="0"/>
              <w:spacing w:before="60" w:after="60"/>
              <w:rPr>
                <w:rFonts w:ascii="Cambria" w:hAnsi="Cambria"/>
                <w:sz w:val="22"/>
                <w:szCs w:val="22"/>
              </w:rPr>
            </w:pPr>
            <w:r>
              <w:rPr>
                <w:rFonts w:ascii="Cambria" w:hAnsi="Cambria"/>
                <w:sz w:val="22"/>
                <w:szCs w:val="22"/>
              </w:rPr>
              <w:t>This area had already been covered under Item 6.</w:t>
            </w:r>
          </w:p>
          <w:p w14:paraId="18649F9A" w14:textId="77777777" w:rsidR="00E95C26" w:rsidRDefault="00E95C26" w:rsidP="00E95C26">
            <w:pPr>
              <w:snapToGrid w:val="0"/>
              <w:spacing w:before="60" w:after="60"/>
              <w:rPr>
                <w:rFonts w:ascii="Cambria" w:hAnsi="Cambria"/>
                <w:sz w:val="22"/>
                <w:szCs w:val="22"/>
              </w:rPr>
            </w:pPr>
          </w:p>
          <w:p w14:paraId="674B88B2" w14:textId="77777777" w:rsidR="00E95C26" w:rsidRDefault="00E95C26" w:rsidP="00E95C26">
            <w:pPr>
              <w:snapToGrid w:val="0"/>
              <w:spacing w:before="60" w:after="60"/>
              <w:rPr>
                <w:rFonts w:ascii="Cambria" w:hAnsi="Cambria"/>
                <w:sz w:val="22"/>
                <w:szCs w:val="22"/>
                <w:u w:val="single"/>
              </w:rPr>
            </w:pPr>
            <w:r>
              <w:rPr>
                <w:rFonts w:ascii="Cambria" w:hAnsi="Cambria"/>
                <w:sz w:val="22"/>
                <w:szCs w:val="22"/>
                <w:u w:val="single"/>
              </w:rPr>
              <w:t>Governor Training and Development (JR)</w:t>
            </w:r>
          </w:p>
          <w:p w14:paraId="57C805E1" w14:textId="77777777" w:rsidR="00E95C26" w:rsidRDefault="00E95C26" w:rsidP="00E95C26">
            <w:pPr>
              <w:snapToGrid w:val="0"/>
              <w:spacing w:before="60" w:after="60"/>
              <w:rPr>
                <w:rFonts w:ascii="Cambria" w:hAnsi="Cambria"/>
                <w:sz w:val="22"/>
                <w:szCs w:val="22"/>
              </w:rPr>
            </w:pPr>
            <w:r>
              <w:rPr>
                <w:rFonts w:ascii="Cambria" w:hAnsi="Cambria"/>
                <w:sz w:val="22"/>
                <w:szCs w:val="22"/>
              </w:rPr>
              <w:t>This was postponed due to absence.</w:t>
            </w:r>
          </w:p>
          <w:p w14:paraId="2F967430" w14:textId="77777777" w:rsidR="00E95C26" w:rsidRDefault="00E95C26" w:rsidP="00E95C26">
            <w:pPr>
              <w:snapToGrid w:val="0"/>
              <w:spacing w:before="60" w:after="60"/>
              <w:rPr>
                <w:rFonts w:ascii="Cambria" w:hAnsi="Cambria"/>
                <w:sz w:val="22"/>
                <w:szCs w:val="22"/>
              </w:rPr>
            </w:pPr>
          </w:p>
          <w:p w14:paraId="39F41B0C" w14:textId="77777777" w:rsidR="00E95C26" w:rsidRDefault="00E95C26" w:rsidP="00E95C26">
            <w:pPr>
              <w:snapToGrid w:val="0"/>
              <w:spacing w:before="60" w:after="60"/>
              <w:rPr>
                <w:rFonts w:ascii="Cambria" w:hAnsi="Cambria"/>
                <w:sz w:val="22"/>
                <w:szCs w:val="22"/>
                <w:u w:val="single"/>
              </w:rPr>
            </w:pPr>
            <w:r>
              <w:rPr>
                <w:rFonts w:ascii="Cambria" w:hAnsi="Cambria"/>
                <w:sz w:val="22"/>
                <w:szCs w:val="22"/>
                <w:u w:val="single"/>
              </w:rPr>
              <w:t>Teaching and Learning (SL)</w:t>
            </w:r>
          </w:p>
          <w:p w14:paraId="64BE6B62" w14:textId="77777777" w:rsidR="00E95C26" w:rsidRDefault="00E95C26" w:rsidP="00E95C26">
            <w:pPr>
              <w:snapToGrid w:val="0"/>
              <w:spacing w:before="60" w:after="60"/>
              <w:rPr>
                <w:rFonts w:ascii="Cambria" w:hAnsi="Cambria"/>
                <w:sz w:val="22"/>
                <w:szCs w:val="22"/>
              </w:rPr>
            </w:pPr>
            <w:r>
              <w:rPr>
                <w:rFonts w:ascii="Cambria" w:hAnsi="Cambria"/>
                <w:sz w:val="22"/>
                <w:szCs w:val="22"/>
              </w:rPr>
              <w:t>This area had already been covered under Item 6.</w:t>
            </w:r>
          </w:p>
          <w:p w14:paraId="782A6823" w14:textId="77777777" w:rsidR="00E95C26" w:rsidRDefault="00E95C26" w:rsidP="00E95C26">
            <w:pPr>
              <w:snapToGrid w:val="0"/>
              <w:spacing w:before="60" w:after="60"/>
              <w:rPr>
                <w:rFonts w:ascii="Cambria" w:hAnsi="Cambria"/>
                <w:sz w:val="22"/>
                <w:szCs w:val="22"/>
              </w:rPr>
            </w:pPr>
          </w:p>
          <w:p w14:paraId="0DEA093E" w14:textId="77777777" w:rsidR="00E95C26" w:rsidRDefault="00E95C26" w:rsidP="00E95C26">
            <w:pPr>
              <w:snapToGrid w:val="0"/>
              <w:spacing w:before="60" w:after="60"/>
              <w:rPr>
                <w:rFonts w:ascii="Cambria" w:hAnsi="Cambria"/>
                <w:sz w:val="22"/>
                <w:szCs w:val="22"/>
                <w:u w:val="single"/>
              </w:rPr>
            </w:pPr>
            <w:r>
              <w:rPr>
                <w:rFonts w:ascii="Cambria" w:hAnsi="Cambria"/>
                <w:sz w:val="22"/>
                <w:szCs w:val="22"/>
                <w:u w:val="single"/>
              </w:rPr>
              <w:t>SEND (JW)</w:t>
            </w:r>
          </w:p>
          <w:p w14:paraId="6671532F" w14:textId="77777777" w:rsidR="00E95C26" w:rsidRDefault="00E95C26" w:rsidP="00E95C26">
            <w:pPr>
              <w:snapToGrid w:val="0"/>
              <w:spacing w:before="60" w:after="60"/>
              <w:rPr>
                <w:rFonts w:ascii="Cambria" w:hAnsi="Cambria"/>
                <w:sz w:val="22"/>
                <w:szCs w:val="22"/>
              </w:rPr>
            </w:pPr>
            <w:r>
              <w:rPr>
                <w:rFonts w:ascii="Cambria" w:hAnsi="Cambria"/>
                <w:sz w:val="22"/>
                <w:szCs w:val="22"/>
              </w:rPr>
              <w:t>A verbal summary of the written report submitted on Governor Hub was provided.</w:t>
            </w:r>
          </w:p>
          <w:p w14:paraId="24910CBD" w14:textId="77777777" w:rsidR="00E95C26" w:rsidRDefault="00E95C26" w:rsidP="00E95C26">
            <w:pPr>
              <w:snapToGrid w:val="0"/>
              <w:spacing w:before="60" w:after="60"/>
              <w:rPr>
                <w:rFonts w:ascii="Cambria" w:hAnsi="Cambria"/>
                <w:sz w:val="22"/>
                <w:szCs w:val="22"/>
              </w:rPr>
            </w:pPr>
          </w:p>
          <w:p w14:paraId="6BA28041" w14:textId="48ABED69" w:rsidR="00E95C26" w:rsidRDefault="00E95C26" w:rsidP="00E95C26">
            <w:pPr>
              <w:snapToGrid w:val="0"/>
              <w:spacing w:before="60" w:after="60"/>
              <w:rPr>
                <w:rFonts w:ascii="Cambria" w:hAnsi="Cambria"/>
                <w:sz w:val="22"/>
                <w:szCs w:val="22"/>
              </w:rPr>
            </w:pPr>
            <w:r>
              <w:rPr>
                <w:rFonts w:ascii="Cambria" w:hAnsi="Cambria"/>
                <w:sz w:val="22"/>
                <w:szCs w:val="22"/>
              </w:rPr>
              <w:t>Sizeable increases in the number of students with an EHCP had been noted since the link to top-up funding had been established.  This had resulted in a 100% increase throughout Bristol, while the increase within BHES was estimated at about 50% when compared to 2023 – 2024</w:t>
            </w:r>
            <w:r w:rsidR="000A0E74">
              <w:rPr>
                <w:rFonts w:ascii="Cambria" w:hAnsi="Cambria"/>
                <w:sz w:val="22"/>
                <w:szCs w:val="22"/>
              </w:rPr>
              <w:t xml:space="preserve"> data</w:t>
            </w:r>
            <w:r>
              <w:rPr>
                <w:rFonts w:ascii="Cambria" w:hAnsi="Cambria"/>
                <w:sz w:val="22"/>
                <w:szCs w:val="22"/>
              </w:rPr>
              <w:t>.  In recognition of the impact of these changes to funding arrangements, the Director of Education had extended the lifetime of the current system from one to three years, to hopefully allow all eligible students to apply for EHCPs.</w:t>
            </w:r>
          </w:p>
          <w:p w14:paraId="541F3666" w14:textId="77777777" w:rsidR="00E95C26" w:rsidRDefault="00E95C26" w:rsidP="00E95C26">
            <w:pPr>
              <w:snapToGrid w:val="0"/>
              <w:spacing w:before="60" w:after="60"/>
              <w:rPr>
                <w:rFonts w:ascii="Cambria" w:hAnsi="Cambria"/>
                <w:sz w:val="22"/>
                <w:szCs w:val="22"/>
              </w:rPr>
            </w:pPr>
          </w:p>
          <w:p w14:paraId="4C76B967" w14:textId="06BFA745" w:rsidR="00E95C26" w:rsidRDefault="00E95C26" w:rsidP="00E95C26">
            <w:pPr>
              <w:snapToGrid w:val="0"/>
              <w:spacing w:before="60" w:after="60"/>
              <w:rPr>
                <w:rFonts w:ascii="Cambria" w:hAnsi="Cambria"/>
                <w:sz w:val="22"/>
                <w:szCs w:val="22"/>
              </w:rPr>
            </w:pPr>
            <w:r>
              <w:rPr>
                <w:rFonts w:ascii="Cambria" w:hAnsi="Cambria"/>
                <w:sz w:val="22"/>
                <w:szCs w:val="22"/>
              </w:rPr>
              <w:t>This greater number of applications for EHCPs has created additional administration for BHES and the SENCO is being supported by two SENCO trained staff, when available.  In addition, the SENCO has also been called on to attend four tribunals brought by dissatisfied families, although in each of these cases the service provider in question was not BHES.</w:t>
            </w:r>
          </w:p>
          <w:p w14:paraId="01B36FCD" w14:textId="77777777" w:rsidR="00E95C26" w:rsidRDefault="00E95C26" w:rsidP="00E95C26">
            <w:pPr>
              <w:snapToGrid w:val="0"/>
              <w:spacing w:before="60" w:after="60"/>
              <w:rPr>
                <w:rFonts w:ascii="Cambria" w:hAnsi="Cambria"/>
                <w:sz w:val="22"/>
                <w:szCs w:val="22"/>
              </w:rPr>
            </w:pPr>
          </w:p>
          <w:p w14:paraId="5BD4B49B" w14:textId="77777777" w:rsidR="00E95C26" w:rsidRDefault="00E95C26" w:rsidP="00E95C26">
            <w:pPr>
              <w:snapToGrid w:val="0"/>
              <w:spacing w:before="60" w:after="60"/>
              <w:rPr>
                <w:rFonts w:ascii="Cambria" w:hAnsi="Cambria"/>
                <w:i/>
                <w:sz w:val="22"/>
                <w:szCs w:val="22"/>
              </w:rPr>
            </w:pPr>
            <w:r w:rsidRPr="000A0E74">
              <w:rPr>
                <w:rFonts w:ascii="Cambria" w:hAnsi="Cambria"/>
                <w:i/>
                <w:sz w:val="22"/>
                <w:szCs w:val="22"/>
                <w:highlight w:val="yellow"/>
              </w:rPr>
              <w:t>Governor Question:  Was there any underlying common cause for these cases?</w:t>
            </w:r>
          </w:p>
          <w:p w14:paraId="0A2193CD" w14:textId="77777777" w:rsidR="00E95C26" w:rsidRDefault="00E95C26" w:rsidP="00E95C26">
            <w:pPr>
              <w:snapToGrid w:val="0"/>
              <w:spacing w:before="60" w:after="60"/>
              <w:rPr>
                <w:rFonts w:ascii="Cambria" w:hAnsi="Cambria"/>
                <w:sz w:val="22"/>
                <w:szCs w:val="22"/>
              </w:rPr>
            </w:pPr>
            <w:r>
              <w:rPr>
                <w:rFonts w:ascii="Cambria" w:hAnsi="Cambria"/>
                <w:sz w:val="22"/>
                <w:szCs w:val="22"/>
              </w:rPr>
              <w:t>In general, the EHCP system was felt to be unsustainable and that public expectations were unrealistic, although the new Government appeared to be working to change these perceptions.</w:t>
            </w:r>
          </w:p>
          <w:p w14:paraId="452FE2C2" w14:textId="77777777" w:rsidR="00E95C26" w:rsidRDefault="00E95C26" w:rsidP="00E95C26">
            <w:pPr>
              <w:snapToGrid w:val="0"/>
              <w:spacing w:before="60" w:after="60"/>
              <w:rPr>
                <w:rFonts w:ascii="Cambria" w:hAnsi="Cambria"/>
                <w:sz w:val="22"/>
                <w:szCs w:val="22"/>
              </w:rPr>
            </w:pPr>
          </w:p>
          <w:p w14:paraId="591B0AA9" w14:textId="1832FF56" w:rsidR="00E95C26" w:rsidRDefault="00E95C26" w:rsidP="00E95C26">
            <w:pPr>
              <w:snapToGrid w:val="0"/>
              <w:spacing w:before="60" w:after="60"/>
              <w:rPr>
                <w:rFonts w:ascii="Cambria" w:hAnsi="Cambria"/>
                <w:sz w:val="22"/>
                <w:szCs w:val="22"/>
              </w:rPr>
            </w:pPr>
            <w:r>
              <w:rPr>
                <w:rFonts w:ascii="Cambria" w:hAnsi="Cambria"/>
                <w:sz w:val="22"/>
                <w:szCs w:val="22"/>
              </w:rPr>
              <w:t xml:space="preserve">Work begun during the previous academic year was being continued, with most of the issues with direct payment of EHCPs now resolved.  High quality Inset sessions focusing on a variety of mental health issues had been delivered, and the learning from these was now being embedded into practice alongside the social and emotional skills curriculum, which was being monitored through lesson observations.  In particular, Dr. </w:t>
            </w:r>
            <w:r w:rsidR="006E3A62">
              <w:rPr>
                <w:rFonts w:ascii="Cambria" w:hAnsi="Cambria"/>
                <w:sz w:val="22"/>
                <w:szCs w:val="22"/>
              </w:rPr>
              <w:t>Liz</w:t>
            </w:r>
            <w:r>
              <w:rPr>
                <w:rFonts w:ascii="Cambria" w:hAnsi="Cambria"/>
                <w:sz w:val="22"/>
                <w:szCs w:val="22"/>
              </w:rPr>
              <w:t xml:space="preserve"> Rees led an Inset session concentrating on the causes and effects of trauma, increasing awareness of this within BHES.  </w:t>
            </w:r>
          </w:p>
          <w:p w14:paraId="7D74DB98" w14:textId="77777777" w:rsidR="00E95C26" w:rsidRDefault="00E95C26" w:rsidP="00E95C26">
            <w:pPr>
              <w:snapToGrid w:val="0"/>
              <w:spacing w:before="60" w:after="60"/>
              <w:rPr>
                <w:rFonts w:ascii="Cambria" w:hAnsi="Cambria"/>
                <w:sz w:val="22"/>
                <w:szCs w:val="22"/>
              </w:rPr>
            </w:pPr>
          </w:p>
          <w:p w14:paraId="07194D22" w14:textId="77777777" w:rsidR="00E95C26" w:rsidRDefault="00E95C26" w:rsidP="00E95C26">
            <w:pPr>
              <w:snapToGrid w:val="0"/>
              <w:spacing w:before="60" w:after="60"/>
              <w:rPr>
                <w:rFonts w:ascii="Cambria" w:hAnsi="Cambria"/>
                <w:sz w:val="22"/>
                <w:szCs w:val="22"/>
              </w:rPr>
            </w:pPr>
            <w:r>
              <w:rPr>
                <w:rFonts w:ascii="Cambria" w:hAnsi="Cambria"/>
                <w:sz w:val="22"/>
                <w:szCs w:val="22"/>
              </w:rPr>
              <w:t>Furthermore, the social and emotional skills curriculum would continue to be reviewed and targets related to this would be incorporated into EHCPs and within the PRM process.  Anxiety training would be provided for the SENCO, who would then cascade this throughout the wider staff community.</w:t>
            </w:r>
          </w:p>
          <w:p w14:paraId="70B0CF04" w14:textId="77777777" w:rsidR="00E95C26" w:rsidRDefault="00E95C26" w:rsidP="00E95C26">
            <w:pPr>
              <w:snapToGrid w:val="0"/>
              <w:spacing w:before="60" w:after="60"/>
              <w:rPr>
                <w:rFonts w:ascii="Cambria" w:hAnsi="Cambria"/>
                <w:sz w:val="22"/>
                <w:szCs w:val="22"/>
              </w:rPr>
            </w:pPr>
          </w:p>
          <w:p w14:paraId="4A02B919" w14:textId="77777777" w:rsidR="00E95C26" w:rsidRDefault="00E95C26" w:rsidP="00E95C26">
            <w:pPr>
              <w:snapToGrid w:val="0"/>
              <w:spacing w:before="60" w:after="60"/>
              <w:rPr>
                <w:rFonts w:ascii="Cambria" w:hAnsi="Cambria"/>
                <w:i/>
                <w:sz w:val="22"/>
                <w:szCs w:val="22"/>
              </w:rPr>
            </w:pPr>
            <w:r w:rsidRPr="000A0E74">
              <w:rPr>
                <w:rFonts w:ascii="Cambria" w:hAnsi="Cambria"/>
                <w:i/>
                <w:sz w:val="22"/>
                <w:szCs w:val="22"/>
                <w:highlight w:val="yellow"/>
              </w:rPr>
              <w:t>Governor Question:  Would this training be looking at staff or student anxiety?</w:t>
            </w:r>
          </w:p>
          <w:p w14:paraId="6583DC9B" w14:textId="77777777" w:rsidR="00E95C26" w:rsidRDefault="00E95C26" w:rsidP="00E95C26">
            <w:pPr>
              <w:snapToGrid w:val="0"/>
              <w:spacing w:before="60" w:after="60"/>
              <w:rPr>
                <w:rFonts w:ascii="Cambria" w:hAnsi="Cambria"/>
                <w:sz w:val="22"/>
                <w:szCs w:val="22"/>
              </w:rPr>
            </w:pPr>
            <w:r>
              <w:rPr>
                <w:rFonts w:ascii="Cambria" w:hAnsi="Cambria"/>
                <w:sz w:val="22"/>
                <w:szCs w:val="22"/>
              </w:rPr>
              <w:t>This would be focused on student anxiety.</w:t>
            </w:r>
          </w:p>
          <w:p w14:paraId="0EB30F10" w14:textId="77777777" w:rsidR="00E95C26" w:rsidRDefault="00E95C26" w:rsidP="00E95C26">
            <w:pPr>
              <w:snapToGrid w:val="0"/>
              <w:spacing w:before="60" w:after="60"/>
              <w:rPr>
                <w:rFonts w:ascii="Cambria" w:hAnsi="Cambria"/>
                <w:sz w:val="22"/>
                <w:szCs w:val="22"/>
              </w:rPr>
            </w:pPr>
          </w:p>
          <w:p w14:paraId="065589BF" w14:textId="003AA7FF" w:rsidR="00E95C26" w:rsidRDefault="00E95C26" w:rsidP="00E95C26">
            <w:pPr>
              <w:snapToGrid w:val="0"/>
              <w:spacing w:before="60" w:after="60"/>
              <w:rPr>
                <w:rFonts w:ascii="Cambria" w:hAnsi="Cambria"/>
                <w:sz w:val="22"/>
                <w:szCs w:val="22"/>
              </w:rPr>
            </w:pPr>
            <w:r>
              <w:rPr>
                <w:rFonts w:ascii="Cambria" w:hAnsi="Cambria"/>
                <w:sz w:val="22"/>
                <w:szCs w:val="22"/>
              </w:rPr>
              <w:t>The group hubs begun in September 2024 as a bridge between one to one tuition and group</w:t>
            </w:r>
            <w:r w:rsidR="00A91B14">
              <w:rPr>
                <w:rFonts w:ascii="Cambria" w:hAnsi="Cambria"/>
                <w:sz w:val="22"/>
                <w:szCs w:val="22"/>
              </w:rPr>
              <w:t xml:space="preserve"> lesson</w:t>
            </w:r>
            <w:r>
              <w:rPr>
                <w:rFonts w:ascii="Cambria" w:hAnsi="Cambria"/>
                <w:sz w:val="22"/>
                <w:szCs w:val="22"/>
              </w:rPr>
              <w:t xml:space="preserve"> were proving successful, allowing the amount of education provided to these students to be doubled or even tripled while also preparing them for college and further social interaction.  The hubs were situated in </w:t>
            </w:r>
            <w:r>
              <w:rPr>
                <w:rFonts w:ascii="Cambria" w:hAnsi="Cambria"/>
                <w:sz w:val="22"/>
                <w:szCs w:val="22"/>
              </w:rPr>
              <w:lastRenderedPageBreak/>
              <w:t>some of the most deprived areas of the city, and their composition varied with four Year 11 students at one and two transport refusers at another.</w:t>
            </w:r>
          </w:p>
          <w:p w14:paraId="1A9208F4" w14:textId="77777777" w:rsidR="00E95C26" w:rsidRPr="00C00EBC" w:rsidRDefault="00E95C26" w:rsidP="00E95C26">
            <w:pPr>
              <w:snapToGrid w:val="0"/>
              <w:spacing w:before="60" w:after="60"/>
              <w:rPr>
                <w:rFonts w:ascii="Cambria" w:hAnsi="Cambria"/>
                <w:sz w:val="22"/>
                <w:szCs w:val="22"/>
              </w:rPr>
            </w:pPr>
          </w:p>
          <w:p w14:paraId="6F6E44B1" w14:textId="2A3EE8B9" w:rsidR="00E95C26" w:rsidRDefault="00E95C26" w:rsidP="00E95C26">
            <w:pPr>
              <w:snapToGrid w:val="0"/>
              <w:spacing w:before="60" w:after="60"/>
              <w:rPr>
                <w:rFonts w:ascii="Cambria" w:hAnsi="Cambria"/>
                <w:sz w:val="22"/>
                <w:szCs w:val="22"/>
              </w:rPr>
            </w:pPr>
            <w:r>
              <w:rPr>
                <w:rFonts w:ascii="Cambria" w:hAnsi="Cambria"/>
                <w:sz w:val="22"/>
                <w:szCs w:val="22"/>
              </w:rPr>
              <w:t xml:space="preserve">Another factor </w:t>
            </w:r>
            <w:r w:rsidR="00A91B14">
              <w:rPr>
                <w:rFonts w:ascii="Cambria" w:hAnsi="Cambria"/>
                <w:sz w:val="22"/>
                <w:szCs w:val="22"/>
              </w:rPr>
              <w:t xml:space="preserve">identified as </w:t>
            </w:r>
            <w:r>
              <w:rPr>
                <w:rFonts w:ascii="Cambria" w:hAnsi="Cambria"/>
                <w:sz w:val="22"/>
                <w:szCs w:val="22"/>
              </w:rPr>
              <w:t>contributing to the overspend</w:t>
            </w:r>
            <w:r w:rsidR="00A91B14">
              <w:rPr>
                <w:rFonts w:ascii="Cambria" w:hAnsi="Cambria"/>
                <w:sz w:val="22"/>
                <w:szCs w:val="22"/>
              </w:rPr>
              <w:t xml:space="preserve"> </w:t>
            </w:r>
            <w:r>
              <w:rPr>
                <w:rFonts w:ascii="Cambria" w:hAnsi="Cambria"/>
                <w:sz w:val="22"/>
                <w:szCs w:val="22"/>
              </w:rPr>
              <w:t>was EHCP overpayments.  While these had always been reported by BHES in a timely manner, the funds had been reclaimed in bulk.  Therefore, a monthly monitoring system had been implemented to allow BHES to be more reactionary and avoid the situation reoccurring in the future.</w:t>
            </w:r>
          </w:p>
          <w:p w14:paraId="744E2226" w14:textId="77777777" w:rsidR="00E95C26" w:rsidRDefault="00E95C26" w:rsidP="00E95C26">
            <w:pPr>
              <w:snapToGrid w:val="0"/>
              <w:spacing w:before="60" w:after="60"/>
              <w:rPr>
                <w:rFonts w:ascii="Cambria" w:hAnsi="Cambria"/>
                <w:sz w:val="22"/>
                <w:szCs w:val="22"/>
              </w:rPr>
            </w:pPr>
          </w:p>
          <w:p w14:paraId="0B335ADE" w14:textId="748102B7" w:rsidR="00E95C26" w:rsidRDefault="00E95C26" w:rsidP="00E95C26">
            <w:pPr>
              <w:snapToGrid w:val="0"/>
              <w:spacing w:before="60" w:after="60"/>
              <w:rPr>
                <w:rFonts w:ascii="Cambria" w:hAnsi="Cambria"/>
                <w:b/>
                <w:sz w:val="22"/>
                <w:szCs w:val="22"/>
              </w:rPr>
            </w:pPr>
            <w:r>
              <w:rPr>
                <w:rFonts w:ascii="Cambria" w:hAnsi="Cambria"/>
                <w:sz w:val="22"/>
                <w:szCs w:val="22"/>
              </w:rPr>
              <w:t>Many thanks were given to JW for this thorough report.</w:t>
            </w:r>
          </w:p>
        </w:tc>
      </w:tr>
      <w:tr w:rsidR="00E95C26" w:rsidRPr="001C6995" w14:paraId="3DC169FA" w14:textId="77777777" w:rsidTr="006B6FC1">
        <w:trPr>
          <w:trHeight w:val="406"/>
        </w:trPr>
        <w:tc>
          <w:tcPr>
            <w:tcW w:w="658" w:type="dxa"/>
            <w:tcBorders>
              <w:top w:val="single" w:sz="4" w:space="0" w:color="000000"/>
              <w:left w:val="single" w:sz="4" w:space="0" w:color="000000"/>
              <w:bottom w:val="single" w:sz="4" w:space="0" w:color="000000"/>
            </w:tcBorders>
            <w:shd w:val="clear" w:color="auto" w:fill="auto"/>
          </w:tcPr>
          <w:p w14:paraId="006CA25A" w14:textId="31B2E4C3" w:rsidR="00E95C26" w:rsidRPr="001C6995" w:rsidRDefault="00E95C26" w:rsidP="00E95C26">
            <w:pPr>
              <w:snapToGrid w:val="0"/>
              <w:rPr>
                <w:rFonts w:ascii="Cambria" w:hAnsi="Cambria"/>
                <w:b/>
                <w:sz w:val="20"/>
                <w:szCs w:val="20"/>
                <w:lang w:val="en-GB"/>
              </w:rPr>
            </w:pPr>
            <w:r>
              <w:rPr>
                <w:rFonts w:ascii="Cambria" w:hAnsi="Cambria"/>
                <w:b/>
                <w:sz w:val="20"/>
                <w:szCs w:val="20"/>
                <w:lang w:val="en-GB"/>
              </w:rPr>
              <w:lastRenderedPageBreak/>
              <w:t>1</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1115CED7" w14:textId="5F0097FA" w:rsidR="00E95C26" w:rsidRPr="000D7F1E" w:rsidRDefault="00E95C26" w:rsidP="00E95C26">
            <w:pPr>
              <w:snapToGrid w:val="0"/>
              <w:spacing w:before="60" w:after="60"/>
              <w:rPr>
                <w:rFonts w:ascii="Cambria" w:hAnsi="Cambria"/>
                <w:b/>
                <w:sz w:val="22"/>
                <w:szCs w:val="22"/>
              </w:rPr>
            </w:pPr>
            <w:r w:rsidRPr="000D7F1E">
              <w:rPr>
                <w:rFonts w:ascii="Cambria" w:hAnsi="Cambria"/>
                <w:b/>
                <w:sz w:val="22"/>
                <w:szCs w:val="22"/>
              </w:rPr>
              <w:t>Welcome (</w:t>
            </w:r>
            <w:r>
              <w:rPr>
                <w:rFonts w:ascii="Cambria" w:hAnsi="Cambria"/>
                <w:b/>
                <w:sz w:val="22"/>
                <w:szCs w:val="22"/>
              </w:rPr>
              <w:t>DS</w:t>
            </w:r>
            <w:r w:rsidRPr="000D7F1E">
              <w:rPr>
                <w:rFonts w:ascii="Cambria" w:hAnsi="Cambria"/>
                <w:b/>
                <w:sz w:val="22"/>
                <w:szCs w:val="22"/>
              </w:rPr>
              <w:t>)</w:t>
            </w:r>
          </w:p>
          <w:p w14:paraId="421F7357" w14:textId="73B8621E" w:rsidR="00E95C26" w:rsidRDefault="00E95C26" w:rsidP="00E95C26">
            <w:pPr>
              <w:snapToGrid w:val="0"/>
              <w:spacing w:before="60" w:after="60"/>
              <w:rPr>
                <w:rFonts w:ascii="Cambria" w:hAnsi="Cambria"/>
                <w:bCs/>
                <w:sz w:val="22"/>
                <w:szCs w:val="22"/>
              </w:rPr>
            </w:pPr>
            <w:r w:rsidRPr="000D7F1E">
              <w:rPr>
                <w:rFonts w:ascii="Cambria" w:hAnsi="Cambria"/>
                <w:bCs/>
                <w:sz w:val="22"/>
                <w:szCs w:val="22"/>
              </w:rPr>
              <w:t xml:space="preserve">Apologies were received and accepted from </w:t>
            </w:r>
            <w:r>
              <w:rPr>
                <w:rFonts w:ascii="Cambria" w:hAnsi="Cambria"/>
                <w:bCs/>
                <w:sz w:val="22"/>
                <w:szCs w:val="22"/>
              </w:rPr>
              <w:t>AP and JR</w:t>
            </w:r>
            <w:r w:rsidRPr="000D7F1E">
              <w:rPr>
                <w:rFonts w:ascii="Cambria" w:hAnsi="Cambria"/>
                <w:bCs/>
                <w:sz w:val="22"/>
                <w:szCs w:val="22"/>
              </w:rPr>
              <w:t xml:space="preserve"> and the meeting was quor</w:t>
            </w:r>
            <w:r>
              <w:rPr>
                <w:rFonts w:ascii="Cambria" w:hAnsi="Cambria"/>
                <w:bCs/>
                <w:sz w:val="22"/>
                <w:szCs w:val="22"/>
              </w:rPr>
              <w:t>ate from the arrival of JW at 1715</w:t>
            </w:r>
            <w:r w:rsidRPr="000D7F1E">
              <w:rPr>
                <w:rFonts w:ascii="Cambria" w:hAnsi="Cambria"/>
                <w:bCs/>
                <w:sz w:val="22"/>
                <w:szCs w:val="22"/>
              </w:rPr>
              <w:t>.</w:t>
            </w:r>
          </w:p>
          <w:p w14:paraId="0399210C" w14:textId="24957E7C" w:rsidR="00E95C26" w:rsidRDefault="00E95C26" w:rsidP="00E95C26">
            <w:pPr>
              <w:snapToGrid w:val="0"/>
              <w:spacing w:before="60" w:after="60"/>
              <w:rPr>
                <w:rFonts w:ascii="Cambria" w:hAnsi="Cambria"/>
                <w:bCs/>
                <w:sz w:val="22"/>
                <w:szCs w:val="22"/>
              </w:rPr>
            </w:pPr>
          </w:p>
          <w:p w14:paraId="16222C92" w14:textId="6882B966" w:rsidR="00E95C26" w:rsidRPr="00754E71" w:rsidRDefault="00E95C26" w:rsidP="00E95C26">
            <w:pPr>
              <w:snapToGrid w:val="0"/>
              <w:spacing w:before="60" w:after="60"/>
              <w:rPr>
                <w:rFonts w:ascii="Cambria" w:hAnsi="Cambria"/>
                <w:b/>
                <w:bCs/>
                <w:sz w:val="22"/>
                <w:szCs w:val="22"/>
              </w:rPr>
            </w:pPr>
            <w:r>
              <w:rPr>
                <w:rFonts w:ascii="Cambria" w:hAnsi="Cambria"/>
                <w:b/>
                <w:bCs/>
                <w:sz w:val="22"/>
                <w:szCs w:val="22"/>
              </w:rPr>
              <w:t>ACTION:  PS to provide AP with details of the next SEN Coffee Morning.</w:t>
            </w:r>
          </w:p>
          <w:p w14:paraId="1819034C" w14:textId="77777777" w:rsidR="00E95C26" w:rsidRPr="000A30AA" w:rsidRDefault="00E95C26" w:rsidP="00E95C26">
            <w:pPr>
              <w:snapToGrid w:val="0"/>
              <w:spacing w:before="60" w:after="60"/>
              <w:rPr>
                <w:bCs/>
              </w:rPr>
            </w:pPr>
          </w:p>
          <w:p w14:paraId="42684AA0" w14:textId="0C21AAF5" w:rsidR="00E95C26" w:rsidRDefault="00E95C26" w:rsidP="00E95C26">
            <w:pPr>
              <w:snapToGrid w:val="0"/>
              <w:spacing w:before="60" w:after="60"/>
              <w:rPr>
                <w:rFonts w:ascii="Cambria" w:hAnsi="Cambria"/>
                <w:bCs/>
                <w:sz w:val="22"/>
                <w:szCs w:val="22"/>
                <w:u w:val="single"/>
                <w:lang w:val="en-GB"/>
              </w:rPr>
            </w:pPr>
            <w:r>
              <w:rPr>
                <w:rFonts w:ascii="Cambria" w:hAnsi="Cambria"/>
                <w:bCs/>
                <w:sz w:val="22"/>
                <w:szCs w:val="22"/>
                <w:u w:val="single"/>
                <w:lang w:val="en-GB"/>
              </w:rPr>
              <w:t xml:space="preserve">Pecuniary Interests </w:t>
            </w:r>
          </w:p>
          <w:p w14:paraId="6957022B" w14:textId="77D8131C" w:rsidR="00E95C26" w:rsidRDefault="00341701" w:rsidP="00E95C26">
            <w:pPr>
              <w:snapToGrid w:val="0"/>
              <w:spacing w:before="60" w:after="60"/>
              <w:rPr>
                <w:rFonts w:ascii="Cambria" w:hAnsi="Cambria"/>
                <w:bCs/>
                <w:sz w:val="22"/>
                <w:szCs w:val="22"/>
                <w:lang w:val="en-GB"/>
              </w:rPr>
            </w:pPr>
            <w:r>
              <w:rPr>
                <w:rFonts w:ascii="Cambria" w:hAnsi="Cambria"/>
                <w:bCs/>
                <w:sz w:val="22"/>
                <w:szCs w:val="22"/>
                <w:lang w:val="en-GB"/>
              </w:rPr>
              <w:t>DW had been appointed to the Bristol One City Board for Economy and Skills.</w:t>
            </w:r>
          </w:p>
          <w:p w14:paraId="37621913" w14:textId="4968CA24" w:rsidR="00341701" w:rsidRDefault="00341701" w:rsidP="00E95C26">
            <w:pPr>
              <w:snapToGrid w:val="0"/>
              <w:spacing w:before="60" w:after="60"/>
              <w:rPr>
                <w:rFonts w:ascii="Cambria" w:hAnsi="Cambria"/>
                <w:bCs/>
                <w:sz w:val="22"/>
                <w:szCs w:val="22"/>
                <w:lang w:val="en-GB"/>
              </w:rPr>
            </w:pPr>
          </w:p>
          <w:p w14:paraId="541F918E" w14:textId="56CEC51B" w:rsidR="00341701" w:rsidRPr="00341701" w:rsidRDefault="00341701" w:rsidP="00E95C26">
            <w:pPr>
              <w:snapToGrid w:val="0"/>
              <w:spacing w:before="60" w:after="60"/>
              <w:rPr>
                <w:rFonts w:ascii="Cambria" w:hAnsi="Cambria"/>
                <w:b/>
                <w:bCs/>
                <w:sz w:val="22"/>
                <w:szCs w:val="22"/>
                <w:lang w:val="en-GB"/>
              </w:rPr>
            </w:pPr>
            <w:r>
              <w:rPr>
                <w:rFonts w:ascii="Cambria" w:hAnsi="Cambria"/>
                <w:b/>
                <w:bCs/>
                <w:sz w:val="22"/>
                <w:szCs w:val="22"/>
                <w:lang w:val="en-GB"/>
              </w:rPr>
              <w:t>ACTION:  DW to update Pecuniary Interests recorded on Governor Hub.</w:t>
            </w:r>
          </w:p>
          <w:p w14:paraId="410AAD50" w14:textId="77777777" w:rsidR="00E95C26" w:rsidRDefault="00E95C26" w:rsidP="00E95C26">
            <w:pPr>
              <w:snapToGrid w:val="0"/>
              <w:spacing w:before="60" w:after="60"/>
              <w:rPr>
                <w:rFonts w:ascii="Cambria" w:hAnsi="Cambria"/>
                <w:bCs/>
                <w:sz w:val="22"/>
                <w:szCs w:val="22"/>
                <w:lang w:val="en-GB"/>
              </w:rPr>
            </w:pPr>
          </w:p>
          <w:p w14:paraId="30884BF0" w14:textId="4DA6BE24" w:rsidR="00E95C26" w:rsidRDefault="00E95C26" w:rsidP="00E95C26">
            <w:pPr>
              <w:snapToGrid w:val="0"/>
              <w:spacing w:before="60" w:after="60"/>
              <w:rPr>
                <w:rFonts w:ascii="Cambria" w:hAnsi="Cambria"/>
                <w:bCs/>
                <w:sz w:val="22"/>
                <w:szCs w:val="22"/>
                <w:u w:val="single"/>
                <w:lang w:val="en-GB"/>
              </w:rPr>
            </w:pPr>
            <w:r>
              <w:rPr>
                <w:rFonts w:ascii="Cambria" w:hAnsi="Cambria"/>
                <w:bCs/>
                <w:sz w:val="22"/>
                <w:szCs w:val="22"/>
                <w:u w:val="single"/>
                <w:lang w:val="en-GB"/>
              </w:rPr>
              <w:t>Updates and Training</w:t>
            </w:r>
          </w:p>
          <w:p w14:paraId="11E4D2ED" w14:textId="77777777" w:rsidR="00E95C26" w:rsidRDefault="00341701" w:rsidP="00E95C26">
            <w:pPr>
              <w:snapToGrid w:val="0"/>
              <w:spacing w:before="60" w:after="60"/>
              <w:rPr>
                <w:rFonts w:ascii="Cambria" w:hAnsi="Cambria"/>
                <w:bCs/>
                <w:sz w:val="22"/>
                <w:szCs w:val="22"/>
                <w:lang w:val="en-GB"/>
              </w:rPr>
            </w:pPr>
            <w:r>
              <w:rPr>
                <w:rFonts w:ascii="Cambria" w:hAnsi="Cambria"/>
                <w:bCs/>
                <w:sz w:val="22"/>
                <w:szCs w:val="22"/>
                <w:lang w:val="en-GB"/>
              </w:rPr>
              <w:t>None had been undertaken.</w:t>
            </w:r>
          </w:p>
          <w:p w14:paraId="4F38A26B" w14:textId="77777777" w:rsidR="00341701" w:rsidRDefault="00341701" w:rsidP="00E95C26">
            <w:pPr>
              <w:snapToGrid w:val="0"/>
              <w:spacing w:before="60" w:after="60"/>
              <w:rPr>
                <w:rFonts w:ascii="Cambria" w:hAnsi="Cambria"/>
                <w:bCs/>
                <w:sz w:val="22"/>
                <w:szCs w:val="22"/>
                <w:lang w:val="en-GB"/>
              </w:rPr>
            </w:pPr>
          </w:p>
          <w:p w14:paraId="47458207" w14:textId="77777777" w:rsidR="00341701" w:rsidRDefault="00341701" w:rsidP="00E95C26">
            <w:pPr>
              <w:snapToGrid w:val="0"/>
              <w:spacing w:before="60" w:after="60"/>
              <w:rPr>
                <w:rFonts w:ascii="Cambria" w:hAnsi="Cambria"/>
                <w:bCs/>
                <w:i/>
                <w:sz w:val="22"/>
                <w:szCs w:val="22"/>
                <w:lang w:val="en-GB"/>
              </w:rPr>
            </w:pPr>
            <w:r w:rsidRPr="00A91B14">
              <w:rPr>
                <w:rFonts w:ascii="Cambria" w:hAnsi="Cambria"/>
                <w:bCs/>
                <w:i/>
                <w:sz w:val="22"/>
                <w:szCs w:val="22"/>
                <w:highlight w:val="yellow"/>
                <w:lang w:val="en-GB"/>
              </w:rPr>
              <w:t>Governor Question:  What arrangements were in place regarding JB returning from maternity leave?</w:t>
            </w:r>
          </w:p>
          <w:p w14:paraId="7342BF3D" w14:textId="77777777" w:rsidR="00341701" w:rsidRDefault="00341701" w:rsidP="00E95C26">
            <w:pPr>
              <w:snapToGrid w:val="0"/>
              <w:spacing w:before="60" w:after="60"/>
              <w:rPr>
                <w:rFonts w:ascii="Cambria" w:hAnsi="Cambria"/>
                <w:bCs/>
                <w:sz w:val="22"/>
                <w:szCs w:val="22"/>
                <w:lang w:val="en-GB"/>
              </w:rPr>
            </w:pPr>
            <w:r>
              <w:rPr>
                <w:rFonts w:ascii="Cambria" w:hAnsi="Cambria"/>
                <w:bCs/>
                <w:sz w:val="22"/>
                <w:szCs w:val="22"/>
                <w:lang w:val="en-GB"/>
              </w:rPr>
              <w:t>JB began maternity leave during T6 2023 – 2024 and therefore contact would be made when preparing the agenda for the 2024 – 2025 T6 MC meeting to discuss this further.</w:t>
            </w:r>
          </w:p>
          <w:p w14:paraId="7ECE2BC2" w14:textId="77777777" w:rsidR="00341701" w:rsidRDefault="00341701" w:rsidP="00E95C26">
            <w:pPr>
              <w:snapToGrid w:val="0"/>
              <w:spacing w:before="60" w:after="60"/>
              <w:rPr>
                <w:rFonts w:ascii="Cambria" w:hAnsi="Cambria"/>
                <w:bCs/>
                <w:sz w:val="22"/>
                <w:szCs w:val="22"/>
                <w:lang w:val="en-GB"/>
              </w:rPr>
            </w:pPr>
          </w:p>
          <w:p w14:paraId="629D0B25" w14:textId="6CB3E699" w:rsidR="00341701" w:rsidRPr="00341701" w:rsidRDefault="00341701" w:rsidP="00E95C26">
            <w:pPr>
              <w:snapToGrid w:val="0"/>
              <w:spacing w:before="60" w:after="60"/>
              <w:rPr>
                <w:rFonts w:ascii="Cambria" w:hAnsi="Cambria"/>
                <w:b/>
                <w:bCs/>
                <w:sz w:val="22"/>
                <w:szCs w:val="22"/>
                <w:lang w:val="en-GB"/>
              </w:rPr>
            </w:pPr>
            <w:r>
              <w:rPr>
                <w:rFonts w:ascii="Cambria" w:hAnsi="Cambria"/>
                <w:b/>
                <w:bCs/>
                <w:sz w:val="22"/>
                <w:szCs w:val="22"/>
                <w:lang w:val="en-GB"/>
              </w:rPr>
              <w:t>ACTION:  KS to contact JB as part of preparations for the T6 MC meeting.</w:t>
            </w:r>
          </w:p>
        </w:tc>
      </w:tr>
      <w:tr w:rsidR="00E95C26" w:rsidRPr="001C6995" w14:paraId="04F05944" w14:textId="77777777" w:rsidTr="009B26E2">
        <w:trPr>
          <w:trHeight w:val="188"/>
        </w:trPr>
        <w:tc>
          <w:tcPr>
            <w:tcW w:w="658" w:type="dxa"/>
            <w:tcBorders>
              <w:top w:val="single" w:sz="4" w:space="0" w:color="000000"/>
              <w:left w:val="single" w:sz="4" w:space="0" w:color="000000"/>
              <w:bottom w:val="single" w:sz="4" w:space="0" w:color="000000"/>
            </w:tcBorders>
            <w:shd w:val="clear" w:color="auto" w:fill="auto"/>
          </w:tcPr>
          <w:p w14:paraId="38EFBF0B" w14:textId="37A1E8DA" w:rsidR="00E95C26" w:rsidRPr="001C6995" w:rsidRDefault="00E95C26" w:rsidP="00E95C26">
            <w:pPr>
              <w:snapToGrid w:val="0"/>
              <w:rPr>
                <w:rFonts w:ascii="Cambria" w:hAnsi="Cambria" w:cs="Arial"/>
                <w:b/>
                <w:sz w:val="22"/>
                <w:szCs w:val="22"/>
                <w:lang w:val="en-GB"/>
              </w:rPr>
            </w:pPr>
            <w:r>
              <w:rPr>
                <w:rFonts w:ascii="Cambria" w:hAnsi="Cambria" w:cs="Arial"/>
                <w:b/>
                <w:sz w:val="22"/>
                <w:szCs w:val="22"/>
                <w:lang w:val="en-GB"/>
              </w:rPr>
              <w:t>2</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6080CB4E" w14:textId="05F45501" w:rsidR="00E95C26" w:rsidRDefault="00E95C26" w:rsidP="00E95C26">
            <w:pPr>
              <w:spacing w:before="60" w:after="60"/>
              <w:ind w:right="-38"/>
              <w:rPr>
                <w:rFonts w:ascii="Cambria" w:hAnsi="Cambria"/>
                <w:b/>
                <w:bCs/>
                <w:sz w:val="22"/>
                <w:szCs w:val="22"/>
                <w:lang w:val="en-GB"/>
              </w:rPr>
            </w:pPr>
            <w:r>
              <w:rPr>
                <w:rFonts w:ascii="Cambria" w:hAnsi="Cambria"/>
                <w:b/>
                <w:bCs/>
                <w:sz w:val="22"/>
                <w:szCs w:val="22"/>
                <w:lang w:val="en-GB"/>
              </w:rPr>
              <w:t>Review of minutes from the previous meeting and matters arising (DS)</w:t>
            </w:r>
          </w:p>
          <w:p w14:paraId="1D64CE90" w14:textId="7C9E64EE" w:rsidR="00E95C26" w:rsidRDefault="00E95C26" w:rsidP="00E95C26">
            <w:pPr>
              <w:snapToGrid w:val="0"/>
              <w:spacing w:before="60" w:after="60"/>
              <w:rPr>
                <w:rFonts w:ascii="Cambria" w:hAnsi="Cambria"/>
                <w:sz w:val="22"/>
                <w:szCs w:val="22"/>
                <w:lang w:val="en-GB"/>
              </w:rPr>
            </w:pPr>
            <w:r>
              <w:rPr>
                <w:rFonts w:ascii="Cambria" w:hAnsi="Cambria"/>
                <w:sz w:val="22"/>
                <w:szCs w:val="22"/>
                <w:lang w:val="en-GB"/>
              </w:rPr>
              <w:t>The minutes were accepted as an accurate record of the 2024 – 2025 T</w:t>
            </w:r>
            <w:r w:rsidR="00341701">
              <w:rPr>
                <w:rFonts w:ascii="Cambria" w:hAnsi="Cambria"/>
                <w:sz w:val="22"/>
                <w:szCs w:val="22"/>
                <w:lang w:val="en-GB"/>
              </w:rPr>
              <w:t>2</w:t>
            </w:r>
            <w:r>
              <w:rPr>
                <w:rFonts w:ascii="Cambria" w:hAnsi="Cambria"/>
                <w:sz w:val="22"/>
                <w:szCs w:val="22"/>
                <w:lang w:val="en-GB"/>
              </w:rPr>
              <w:t xml:space="preserve"> </w:t>
            </w:r>
            <w:r w:rsidR="00341701">
              <w:rPr>
                <w:rFonts w:ascii="Cambria" w:hAnsi="Cambria"/>
                <w:sz w:val="22"/>
                <w:szCs w:val="22"/>
                <w:lang w:val="en-GB"/>
              </w:rPr>
              <w:t xml:space="preserve">MC </w:t>
            </w:r>
            <w:r>
              <w:rPr>
                <w:rFonts w:ascii="Cambria" w:hAnsi="Cambria"/>
                <w:sz w:val="22"/>
                <w:szCs w:val="22"/>
                <w:lang w:val="en-GB"/>
              </w:rPr>
              <w:t>meeting with no amendments necessary.</w:t>
            </w:r>
          </w:p>
          <w:p w14:paraId="3F552C2D" w14:textId="70BD9F66" w:rsidR="00E95C26" w:rsidRDefault="00E95C26" w:rsidP="00E95C26">
            <w:pPr>
              <w:snapToGrid w:val="0"/>
              <w:spacing w:before="60" w:after="60"/>
              <w:rPr>
                <w:rFonts w:ascii="Cambria" w:hAnsi="Cambria"/>
                <w:sz w:val="22"/>
                <w:szCs w:val="22"/>
                <w:lang w:val="en-GB"/>
              </w:rPr>
            </w:pPr>
            <w:r>
              <w:rPr>
                <w:rFonts w:ascii="Cambria" w:hAnsi="Cambria"/>
                <w:sz w:val="22"/>
                <w:szCs w:val="22"/>
                <w:lang w:val="en-GB"/>
              </w:rPr>
              <w:t xml:space="preserve">Proposer:  </w:t>
            </w:r>
            <w:r w:rsidR="00341701">
              <w:rPr>
                <w:rFonts w:ascii="Cambria" w:hAnsi="Cambria"/>
                <w:sz w:val="22"/>
                <w:szCs w:val="22"/>
                <w:lang w:val="en-GB"/>
              </w:rPr>
              <w:t>DS</w:t>
            </w:r>
          </w:p>
          <w:p w14:paraId="418C8739" w14:textId="2302F15A" w:rsidR="00E95C26" w:rsidRDefault="00E95C26" w:rsidP="00E95C26">
            <w:pPr>
              <w:snapToGrid w:val="0"/>
              <w:spacing w:before="60" w:after="60"/>
              <w:rPr>
                <w:rFonts w:ascii="Cambria" w:hAnsi="Cambria"/>
                <w:sz w:val="22"/>
                <w:szCs w:val="22"/>
                <w:lang w:val="en-GB"/>
              </w:rPr>
            </w:pPr>
            <w:r>
              <w:rPr>
                <w:rFonts w:ascii="Cambria" w:hAnsi="Cambria"/>
                <w:sz w:val="22"/>
                <w:szCs w:val="22"/>
                <w:lang w:val="en-GB"/>
              </w:rPr>
              <w:t xml:space="preserve">Seconder:  </w:t>
            </w:r>
            <w:r w:rsidR="00341701">
              <w:rPr>
                <w:rFonts w:ascii="Cambria" w:hAnsi="Cambria"/>
                <w:sz w:val="22"/>
                <w:szCs w:val="22"/>
                <w:lang w:val="en-GB"/>
              </w:rPr>
              <w:t>JW</w:t>
            </w:r>
          </w:p>
          <w:p w14:paraId="472C7D7C" w14:textId="5E569C24" w:rsidR="00E95C26" w:rsidRDefault="00E95C26" w:rsidP="00E95C26">
            <w:pPr>
              <w:snapToGrid w:val="0"/>
              <w:spacing w:before="60" w:after="60"/>
              <w:rPr>
                <w:rFonts w:ascii="Cambria" w:hAnsi="Cambria"/>
                <w:sz w:val="22"/>
                <w:szCs w:val="22"/>
                <w:lang w:val="en-GB"/>
              </w:rPr>
            </w:pPr>
            <w:r>
              <w:rPr>
                <w:rFonts w:ascii="Cambria" w:hAnsi="Cambria"/>
                <w:sz w:val="22"/>
                <w:szCs w:val="22"/>
                <w:lang w:val="en-GB"/>
              </w:rPr>
              <w:t>Agreed</w:t>
            </w:r>
            <w:r w:rsidR="00341701">
              <w:rPr>
                <w:rFonts w:ascii="Cambria" w:hAnsi="Cambria"/>
                <w:sz w:val="22"/>
                <w:szCs w:val="22"/>
                <w:lang w:val="en-GB"/>
              </w:rPr>
              <w:t xml:space="preserve"> by those in attendance at that meeting (five out of the six Governors present) with one abstention.</w:t>
            </w:r>
          </w:p>
          <w:p w14:paraId="10D6C77B" w14:textId="77777777" w:rsidR="00E95C26" w:rsidRDefault="00E95C26" w:rsidP="00E95C26">
            <w:pPr>
              <w:snapToGrid w:val="0"/>
              <w:spacing w:before="60" w:after="60"/>
              <w:rPr>
                <w:rFonts w:ascii="Cambria" w:hAnsi="Cambria"/>
                <w:sz w:val="22"/>
                <w:szCs w:val="22"/>
                <w:lang w:val="en-GB"/>
              </w:rPr>
            </w:pPr>
          </w:p>
          <w:p w14:paraId="71055A0D" w14:textId="39A06C53" w:rsidR="00E95C26" w:rsidRDefault="00E95C26" w:rsidP="00E95C26">
            <w:pPr>
              <w:snapToGrid w:val="0"/>
              <w:spacing w:before="60" w:after="60"/>
              <w:rPr>
                <w:rFonts w:ascii="Cambria" w:hAnsi="Cambria"/>
                <w:b/>
                <w:bCs/>
                <w:sz w:val="22"/>
                <w:szCs w:val="22"/>
                <w:lang w:val="en-GB"/>
              </w:rPr>
            </w:pPr>
            <w:r>
              <w:rPr>
                <w:rFonts w:ascii="Cambria" w:hAnsi="Cambria"/>
                <w:b/>
                <w:bCs/>
                <w:sz w:val="22"/>
                <w:szCs w:val="22"/>
                <w:lang w:val="en-GB"/>
              </w:rPr>
              <w:t>ACTION:  DS to mark as signed the final minutes of the T2 MC meeting on Governor Hub.</w:t>
            </w:r>
          </w:p>
          <w:p w14:paraId="7B7E08E1" w14:textId="77777777" w:rsidR="00E95C26" w:rsidRDefault="00E95C26" w:rsidP="00E95C26">
            <w:pPr>
              <w:snapToGrid w:val="0"/>
              <w:spacing w:before="60" w:after="60"/>
              <w:rPr>
                <w:rFonts w:ascii="Cambria" w:hAnsi="Cambria"/>
                <w:b/>
                <w:bCs/>
                <w:sz w:val="22"/>
                <w:szCs w:val="22"/>
                <w:lang w:val="en-GB"/>
              </w:rPr>
            </w:pPr>
          </w:p>
          <w:p w14:paraId="2877874B" w14:textId="19634330" w:rsidR="00E95C26" w:rsidRDefault="00E95C26" w:rsidP="00E95C26">
            <w:pPr>
              <w:snapToGrid w:val="0"/>
              <w:spacing w:before="60" w:after="60"/>
              <w:rPr>
                <w:rFonts w:ascii="Cambria" w:hAnsi="Cambria"/>
                <w:bCs/>
                <w:sz w:val="22"/>
                <w:szCs w:val="22"/>
                <w:lang w:val="en-GB"/>
              </w:rPr>
            </w:pPr>
            <w:r>
              <w:rPr>
                <w:rFonts w:ascii="Cambria" w:hAnsi="Cambria"/>
                <w:bCs/>
                <w:sz w:val="22"/>
                <w:szCs w:val="22"/>
                <w:lang w:val="en-GB"/>
              </w:rPr>
              <w:t>All actions arising from this meeting were considered completed, other than those to be developed further within the current agenda</w:t>
            </w:r>
            <w:r w:rsidR="00341701">
              <w:rPr>
                <w:rFonts w:ascii="Cambria" w:hAnsi="Cambria"/>
                <w:bCs/>
                <w:sz w:val="22"/>
                <w:szCs w:val="22"/>
                <w:lang w:val="en-GB"/>
              </w:rPr>
              <w:t xml:space="preserve"> or later in the academic year</w:t>
            </w:r>
            <w:r>
              <w:rPr>
                <w:rFonts w:ascii="Cambria" w:hAnsi="Cambria"/>
                <w:bCs/>
                <w:sz w:val="22"/>
                <w:szCs w:val="22"/>
                <w:lang w:val="en-GB"/>
              </w:rPr>
              <w:t xml:space="preserve">.  In particular, the School Council was now being facilitated by the Inclusion Mentor and had asked to review the Student Values Statement </w:t>
            </w:r>
            <w:r w:rsidR="00341701">
              <w:rPr>
                <w:rFonts w:ascii="Cambria" w:hAnsi="Cambria"/>
                <w:bCs/>
                <w:sz w:val="22"/>
                <w:szCs w:val="22"/>
                <w:lang w:val="en-GB"/>
              </w:rPr>
              <w:t>which</w:t>
            </w:r>
            <w:r>
              <w:rPr>
                <w:rFonts w:ascii="Cambria" w:hAnsi="Cambria"/>
                <w:bCs/>
                <w:sz w:val="22"/>
                <w:szCs w:val="22"/>
                <w:lang w:val="en-GB"/>
              </w:rPr>
              <w:t xml:space="preserve"> would be brought to the T4 MC meeting.</w:t>
            </w:r>
          </w:p>
          <w:p w14:paraId="41A4EFD9" w14:textId="77777777" w:rsidR="00E95C26" w:rsidRDefault="00E95C26" w:rsidP="00E95C26">
            <w:pPr>
              <w:snapToGrid w:val="0"/>
              <w:spacing w:before="60" w:after="60"/>
              <w:rPr>
                <w:rFonts w:ascii="Cambria" w:hAnsi="Cambria"/>
                <w:bCs/>
                <w:sz w:val="22"/>
                <w:szCs w:val="22"/>
                <w:lang w:val="en-GB"/>
              </w:rPr>
            </w:pPr>
          </w:p>
          <w:p w14:paraId="0B1D7A7A" w14:textId="5150309D" w:rsidR="00E95C26" w:rsidRPr="006A62CB" w:rsidRDefault="00E95C26" w:rsidP="00E95C26">
            <w:pPr>
              <w:snapToGrid w:val="0"/>
              <w:spacing w:before="60" w:after="60"/>
              <w:rPr>
                <w:rFonts w:ascii="Cambria" w:hAnsi="Cambria"/>
                <w:b/>
                <w:bCs/>
                <w:sz w:val="22"/>
                <w:szCs w:val="22"/>
                <w:lang w:val="en-GB"/>
              </w:rPr>
            </w:pPr>
            <w:r>
              <w:rPr>
                <w:rFonts w:ascii="Cambria" w:hAnsi="Cambria"/>
                <w:b/>
                <w:bCs/>
                <w:sz w:val="22"/>
                <w:szCs w:val="22"/>
                <w:lang w:val="en-GB"/>
              </w:rPr>
              <w:t>ACTION:  KS to include an update on the Student Values Statement as an agenda item for the T4 MC meeting.</w:t>
            </w:r>
          </w:p>
        </w:tc>
      </w:tr>
      <w:tr w:rsidR="00E95C26" w:rsidRPr="001C6995" w14:paraId="69B66CA9" w14:textId="77777777" w:rsidTr="005A3E69">
        <w:trPr>
          <w:trHeight w:val="369"/>
        </w:trPr>
        <w:tc>
          <w:tcPr>
            <w:tcW w:w="658" w:type="dxa"/>
            <w:tcBorders>
              <w:top w:val="single" w:sz="4" w:space="0" w:color="000000"/>
              <w:left w:val="single" w:sz="4" w:space="0" w:color="000000"/>
              <w:bottom w:val="single" w:sz="4" w:space="0" w:color="000000"/>
            </w:tcBorders>
            <w:shd w:val="clear" w:color="auto" w:fill="auto"/>
          </w:tcPr>
          <w:p w14:paraId="72168A11" w14:textId="2F61C64E" w:rsidR="00E95C26" w:rsidRDefault="00341701" w:rsidP="00E95C26">
            <w:pPr>
              <w:snapToGrid w:val="0"/>
              <w:spacing w:before="60"/>
              <w:rPr>
                <w:rFonts w:ascii="Cambria" w:hAnsi="Cambria" w:cs="Arial"/>
                <w:b/>
                <w:sz w:val="22"/>
                <w:szCs w:val="22"/>
                <w:lang w:val="en-GB"/>
              </w:rPr>
            </w:pPr>
            <w:r>
              <w:rPr>
                <w:rFonts w:ascii="Cambria" w:hAnsi="Cambria" w:cs="Arial"/>
                <w:b/>
                <w:sz w:val="22"/>
                <w:szCs w:val="22"/>
                <w:lang w:val="en-GB"/>
              </w:rPr>
              <w:t>8</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2464B192" w14:textId="77777777" w:rsidR="00E95C26" w:rsidRDefault="00E95C26" w:rsidP="00E95C26">
            <w:pPr>
              <w:spacing w:before="60" w:after="60"/>
              <w:ind w:right="-38"/>
              <w:rPr>
                <w:rFonts w:ascii="Cambria" w:hAnsi="Cambria"/>
                <w:b/>
                <w:bCs/>
                <w:sz w:val="22"/>
                <w:szCs w:val="22"/>
                <w:lang w:val="en-GB"/>
              </w:rPr>
            </w:pPr>
            <w:r>
              <w:rPr>
                <w:rFonts w:ascii="Cambria" w:hAnsi="Cambria"/>
                <w:b/>
                <w:bCs/>
                <w:sz w:val="22"/>
                <w:szCs w:val="22"/>
                <w:lang w:val="en-GB"/>
              </w:rPr>
              <w:t>Policies (DS/PS)</w:t>
            </w:r>
          </w:p>
          <w:p w14:paraId="19B220D1" w14:textId="77777777" w:rsidR="004238D0" w:rsidRDefault="004238D0"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Charging Policy</w:t>
            </w:r>
          </w:p>
          <w:p w14:paraId="151346E6" w14:textId="2746E00A" w:rsidR="004238D0" w:rsidRDefault="004238D0" w:rsidP="00E95C26">
            <w:pPr>
              <w:spacing w:before="60" w:after="60"/>
              <w:ind w:right="-38"/>
              <w:rPr>
                <w:rFonts w:ascii="Cambria" w:hAnsi="Cambria"/>
                <w:bCs/>
                <w:sz w:val="22"/>
                <w:szCs w:val="22"/>
                <w:lang w:val="en-GB"/>
              </w:rPr>
            </w:pPr>
            <w:r>
              <w:rPr>
                <w:rFonts w:ascii="Cambria" w:hAnsi="Cambria"/>
                <w:bCs/>
                <w:sz w:val="22"/>
                <w:szCs w:val="22"/>
                <w:lang w:val="en-GB"/>
              </w:rPr>
              <w:t>It was hoped that this could be updated by the T4 MC meeting to reflect the implementation of the proposed daily charge, but Governors would vote to agree the existing iteration in the interim.</w:t>
            </w:r>
          </w:p>
          <w:p w14:paraId="650DA83D" w14:textId="57FC065F" w:rsidR="004238D0" w:rsidRDefault="004238D0" w:rsidP="00E95C26">
            <w:pPr>
              <w:spacing w:before="60" w:after="60"/>
              <w:ind w:right="-38"/>
              <w:rPr>
                <w:rFonts w:ascii="Cambria" w:hAnsi="Cambria"/>
                <w:bCs/>
                <w:sz w:val="22"/>
                <w:szCs w:val="22"/>
                <w:lang w:val="en-GB"/>
              </w:rPr>
            </w:pPr>
          </w:p>
          <w:p w14:paraId="7A8D5F06" w14:textId="58BE68F6" w:rsidR="004238D0" w:rsidRDefault="004238D0"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Data Protection Policy</w:t>
            </w:r>
          </w:p>
          <w:p w14:paraId="1BCD788A" w14:textId="6C20A27C" w:rsidR="004238D0" w:rsidRDefault="004238D0" w:rsidP="00E95C26">
            <w:pPr>
              <w:spacing w:before="60" w:after="60"/>
              <w:ind w:right="-38"/>
              <w:rPr>
                <w:rFonts w:ascii="Cambria" w:hAnsi="Cambria"/>
                <w:bCs/>
                <w:sz w:val="22"/>
                <w:szCs w:val="22"/>
                <w:lang w:val="en-GB"/>
              </w:rPr>
            </w:pPr>
            <w:r>
              <w:rPr>
                <w:rFonts w:ascii="Cambria" w:hAnsi="Cambria"/>
                <w:bCs/>
                <w:sz w:val="22"/>
                <w:szCs w:val="22"/>
                <w:lang w:val="en-GB"/>
              </w:rPr>
              <w:lastRenderedPageBreak/>
              <w:t xml:space="preserve">Governors were advised that </w:t>
            </w:r>
            <w:r w:rsidR="00A91B14">
              <w:rPr>
                <w:rFonts w:ascii="Cambria" w:hAnsi="Cambria"/>
                <w:bCs/>
                <w:sz w:val="22"/>
                <w:szCs w:val="22"/>
                <w:lang w:val="en-GB"/>
              </w:rPr>
              <w:t>this was</w:t>
            </w:r>
            <w:r>
              <w:rPr>
                <w:rFonts w:ascii="Cambria" w:hAnsi="Cambria"/>
                <w:bCs/>
                <w:sz w:val="22"/>
                <w:szCs w:val="22"/>
                <w:lang w:val="en-GB"/>
              </w:rPr>
              <w:t xml:space="preserve"> the standard policy drafted by the LA.</w:t>
            </w:r>
          </w:p>
          <w:p w14:paraId="39F7B7D8" w14:textId="6F54BA0C" w:rsidR="004238D0" w:rsidRDefault="004238D0" w:rsidP="00E95C26">
            <w:pPr>
              <w:spacing w:before="60" w:after="60"/>
              <w:ind w:right="-38"/>
              <w:rPr>
                <w:rFonts w:ascii="Cambria" w:hAnsi="Cambria"/>
                <w:bCs/>
                <w:sz w:val="22"/>
                <w:szCs w:val="22"/>
                <w:lang w:val="en-GB"/>
              </w:rPr>
            </w:pPr>
          </w:p>
          <w:p w14:paraId="207263BC" w14:textId="7273DA52" w:rsidR="004238D0" w:rsidRDefault="004238D0"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First Aid Policy</w:t>
            </w:r>
          </w:p>
          <w:p w14:paraId="618B5E8B" w14:textId="394C5626" w:rsidR="004238D0" w:rsidRDefault="004238D0" w:rsidP="00E95C26">
            <w:pPr>
              <w:spacing w:before="60" w:after="60"/>
              <w:ind w:right="-38"/>
              <w:rPr>
                <w:rFonts w:ascii="Cambria" w:hAnsi="Cambria"/>
                <w:bCs/>
                <w:sz w:val="22"/>
                <w:szCs w:val="22"/>
                <w:lang w:val="en-GB"/>
              </w:rPr>
            </w:pPr>
            <w:r>
              <w:rPr>
                <w:rFonts w:ascii="Cambria" w:hAnsi="Cambria"/>
                <w:bCs/>
                <w:sz w:val="22"/>
                <w:szCs w:val="22"/>
                <w:lang w:val="en-GB"/>
              </w:rPr>
              <w:t>Formatting issues and duplication within this had been highlighted on Governor Hub, but these amendments were considered minor enough for Governors to vote to agree the existing document with the understanding that the changes necessary would be made.</w:t>
            </w:r>
          </w:p>
          <w:p w14:paraId="4091CEF7" w14:textId="34BDA76F" w:rsidR="004238D0" w:rsidRDefault="004238D0" w:rsidP="00E95C26">
            <w:pPr>
              <w:spacing w:before="60" w:after="60"/>
              <w:ind w:right="-38"/>
              <w:rPr>
                <w:rFonts w:ascii="Cambria" w:hAnsi="Cambria"/>
                <w:bCs/>
                <w:sz w:val="22"/>
                <w:szCs w:val="22"/>
                <w:lang w:val="en-GB"/>
              </w:rPr>
            </w:pPr>
          </w:p>
          <w:p w14:paraId="6ACD0EA9" w14:textId="4429DD86" w:rsidR="004238D0" w:rsidRDefault="004238D0" w:rsidP="00E95C26">
            <w:pPr>
              <w:spacing w:before="60" w:after="60"/>
              <w:ind w:right="-38"/>
              <w:rPr>
                <w:rFonts w:ascii="Cambria" w:hAnsi="Cambria"/>
                <w:b/>
                <w:bCs/>
                <w:sz w:val="22"/>
                <w:szCs w:val="22"/>
                <w:lang w:val="en-GB"/>
              </w:rPr>
            </w:pPr>
            <w:r>
              <w:rPr>
                <w:rFonts w:ascii="Cambria" w:hAnsi="Cambria"/>
                <w:b/>
                <w:bCs/>
                <w:sz w:val="22"/>
                <w:szCs w:val="22"/>
                <w:lang w:val="en-GB"/>
              </w:rPr>
              <w:t>ACTION:  PS to liaise with GB regarding implementation of amendments to the First Aid Policy highlighted on Governor Hub.</w:t>
            </w:r>
          </w:p>
          <w:p w14:paraId="15244023" w14:textId="2ABD4C1E" w:rsidR="004238D0" w:rsidRDefault="004238D0" w:rsidP="00E95C26">
            <w:pPr>
              <w:spacing w:before="60" w:after="60"/>
              <w:ind w:right="-38"/>
              <w:rPr>
                <w:rFonts w:ascii="Cambria" w:hAnsi="Cambria"/>
                <w:b/>
                <w:bCs/>
                <w:sz w:val="22"/>
                <w:szCs w:val="22"/>
                <w:lang w:val="en-GB"/>
              </w:rPr>
            </w:pPr>
          </w:p>
          <w:p w14:paraId="3B1DE6BA" w14:textId="5ACB4DE3" w:rsidR="004238D0" w:rsidRDefault="004238D0"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Freedom of Information Publication Scheme</w:t>
            </w:r>
          </w:p>
          <w:p w14:paraId="4477D2CF" w14:textId="6DD40C74" w:rsidR="004238D0" w:rsidRDefault="004238D0" w:rsidP="00E95C26">
            <w:pPr>
              <w:spacing w:before="60" w:after="60"/>
              <w:ind w:right="-38"/>
              <w:rPr>
                <w:rFonts w:ascii="Cambria" w:hAnsi="Cambria"/>
                <w:bCs/>
                <w:sz w:val="22"/>
                <w:szCs w:val="22"/>
                <w:lang w:val="en-GB"/>
              </w:rPr>
            </w:pPr>
            <w:r>
              <w:rPr>
                <w:rFonts w:ascii="Cambria" w:hAnsi="Cambria"/>
                <w:bCs/>
                <w:sz w:val="22"/>
                <w:szCs w:val="22"/>
                <w:lang w:val="en-GB"/>
              </w:rPr>
              <w:t>Due to this not being available for review prior to the meeting, any discussion would be postponed until the T4 MC meeting.</w:t>
            </w:r>
          </w:p>
          <w:p w14:paraId="7AEEAF81" w14:textId="31CFE153" w:rsidR="004238D0" w:rsidRDefault="004238D0" w:rsidP="00E95C26">
            <w:pPr>
              <w:spacing w:before="60" w:after="60"/>
              <w:ind w:right="-38"/>
              <w:rPr>
                <w:rFonts w:ascii="Cambria" w:hAnsi="Cambria"/>
                <w:bCs/>
                <w:sz w:val="22"/>
                <w:szCs w:val="22"/>
                <w:lang w:val="en-GB"/>
              </w:rPr>
            </w:pPr>
          </w:p>
          <w:p w14:paraId="0F03F191" w14:textId="4208F6D4" w:rsidR="004238D0" w:rsidRDefault="004238D0" w:rsidP="00E95C26">
            <w:pPr>
              <w:spacing w:before="60" w:after="60"/>
              <w:ind w:right="-38"/>
              <w:rPr>
                <w:rFonts w:ascii="Cambria" w:hAnsi="Cambria"/>
                <w:b/>
                <w:bCs/>
                <w:sz w:val="22"/>
                <w:szCs w:val="22"/>
                <w:lang w:val="en-GB"/>
              </w:rPr>
            </w:pPr>
            <w:r>
              <w:rPr>
                <w:rFonts w:ascii="Cambria" w:hAnsi="Cambria"/>
                <w:b/>
                <w:bCs/>
                <w:sz w:val="22"/>
                <w:szCs w:val="22"/>
                <w:lang w:val="en-GB"/>
              </w:rPr>
              <w:t>ACTION:  KS to include consideration of the Freedom of Information Publication Scheme as part of the agenda for the T4 MC meeting.</w:t>
            </w:r>
          </w:p>
          <w:p w14:paraId="6CF20CA9" w14:textId="1CDCB3F2" w:rsidR="004238D0" w:rsidRDefault="004238D0" w:rsidP="00E95C26">
            <w:pPr>
              <w:spacing w:before="60" w:after="60"/>
              <w:ind w:right="-38"/>
              <w:rPr>
                <w:rFonts w:ascii="Cambria" w:hAnsi="Cambria"/>
                <w:b/>
                <w:bCs/>
                <w:sz w:val="22"/>
                <w:szCs w:val="22"/>
                <w:lang w:val="en-GB"/>
              </w:rPr>
            </w:pPr>
          </w:p>
          <w:p w14:paraId="59F00AD4" w14:textId="6BBE7A8F" w:rsidR="004238D0" w:rsidRDefault="004238D0"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Governors’ Code of Conduct</w:t>
            </w:r>
          </w:p>
          <w:p w14:paraId="0570A6AE" w14:textId="68F25B5B" w:rsidR="004238D0" w:rsidRDefault="004238D0" w:rsidP="00E95C26">
            <w:pPr>
              <w:spacing w:before="60" w:after="60"/>
              <w:ind w:right="-38"/>
              <w:rPr>
                <w:rFonts w:ascii="Cambria" w:hAnsi="Cambria"/>
                <w:bCs/>
                <w:sz w:val="22"/>
                <w:szCs w:val="22"/>
                <w:lang w:val="en-GB"/>
              </w:rPr>
            </w:pPr>
            <w:r>
              <w:rPr>
                <w:rFonts w:ascii="Cambria" w:hAnsi="Cambria"/>
                <w:bCs/>
                <w:sz w:val="22"/>
                <w:szCs w:val="22"/>
                <w:lang w:val="en-GB"/>
              </w:rPr>
              <w:t>Due to uncertainty regarding the implementation of changes requested at the T</w:t>
            </w:r>
            <w:r w:rsidR="00432DC9">
              <w:rPr>
                <w:rFonts w:ascii="Cambria" w:hAnsi="Cambria"/>
                <w:bCs/>
                <w:sz w:val="22"/>
                <w:szCs w:val="22"/>
                <w:lang w:val="en-GB"/>
              </w:rPr>
              <w:t>2</w:t>
            </w:r>
            <w:r>
              <w:rPr>
                <w:rFonts w:ascii="Cambria" w:hAnsi="Cambria"/>
                <w:bCs/>
                <w:sz w:val="22"/>
                <w:szCs w:val="22"/>
                <w:lang w:val="en-GB"/>
              </w:rPr>
              <w:t xml:space="preserve"> MC meeting, discussion of this document was postponed until the T4 MC meeting.</w:t>
            </w:r>
          </w:p>
          <w:p w14:paraId="44C47423" w14:textId="3FA831EA" w:rsidR="004238D0" w:rsidRDefault="004238D0" w:rsidP="00E95C26">
            <w:pPr>
              <w:spacing w:before="60" w:after="60"/>
              <w:ind w:right="-38"/>
              <w:rPr>
                <w:rFonts w:ascii="Cambria" w:hAnsi="Cambria"/>
                <w:bCs/>
                <w:sz w:val="22"/>
                <w:szCs w:val="22"/>
                <w:lang w:val="en-GB"/>
              </w:rPr>
            </w:pPr>
          </w:p>
          <w:p w14:paraId="4E8431E4" w14:textId="33D06BB5" w:rsidR="004238D0" w:rsidRDefault="004238D0" w:rsidP="004238D0">
            <w:pPr>
              <w:spacing w:before="60" w:after="60"/>
              <w:ind w:right="-38"/>
              <w:rPr>
                <w:rFonts w:ascii="Cambria" w:hAnsi="Cambria"/>
                <w:b/>
                <w:bCs/>
                <w:sz w:val="22"/>
                <w:szCs w:val="22"/>
                <w:lang w:val="en-GB"/>
              </w:rPr>
            </w:pPr>
            <w:r>
              <w:rPr>
                <w:rFonts w:ascii="Cambria" w:hAnsi="Cambria"/>
                <w:b/>
                <w:bCs/>
                <w:sz w:val="22"/>
                <w:szCs w:val="22"/>
                <w:lang w:val="en-GB"/>
              </w:rPr>
              <w:t>ACTION:  KS to include consideration of the Governors’ Code of Conduct as part of the agenda for the T4 MC meeting.</w:t>
            </w:r>
          </w:p>
          <w:p w14:paraId="328FB7A0" w14:textId="77777777" w:rsidR="004238D0" w:rsidRPr="004238D0" w:rsidRDefault="004238D0" w:rsidP="00E95C26">
            <w:pPr>
              <w:spacing w:before="60" w:after="60"/>
              <w:ind w:right="-38"/>
              <w:rPr>
                <w:rFonts w:ascii="Cambria" w:hAnsi="Cambria"/>
                <w:bCs/>
                <w:sz w:val="22"/>
                <w:szCs w:val="22"/>
                <w:lang w:val="en-GB"/>
              </w:rPr>
            </w:pPr>
          </w:p>
          <w:p w14:paraId="6657958B" w14:textId="1035FF41" w:rsidR="004238D0" w:rsidRDefault="004238D0"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Teachers’ Appraisal Policy</w:t>
            </w:r>
          </w:p>
          <w:p w14:paraId="028E11B2" w14:textId="3BE0E11B" w:rsidR="004238D0" w:rsidRDefault="004238D0" w:rsidP="00E95C26">
            <w:pPr>
              <w:spacing w:before="60" w:after="60"/>
              <w:ind w:right="-38"/>
              <w:rPr>
                <w:rFonts w:ascii="Cambria" w:hAnsi="Cambria"/>
                <w:bCs/>
                <w:sz w:val="22"/>
                <w:szCs w:val="22"/>
                <w:lang w:val="en-GB"/>
              </w:rPr>
            </w:pPr>
            <w:r>
              <w:rPr>
                <w:rFonts w:ascii="Cambria" w:hAnsi="Cambria"/>
                <w:bCs/>
                <w:sz w:val="22"/>
                <w:szCs w:val="22"/>
                <w:lang w:val="en-GB"/>
              </w:rPr>
              <w:t>It was noted that this contained a statement that the LA would provide support for the Head’s Review and this required further investigation</w:t>
            </w:r>
            <w:r w:rsidR="005A5324">
              <w:rPr>
                <w:rFonts w:ascii="Cambria" w:hAnsi="Cambria"/>
                <w:bCs/>
                <w:sz w:val="22"/>
                <w:szCs w:val="22"/>
                <w:lang w:val="en-GB"/>
              </w:rPr>
              <w:t>.  However, this would not prevent Governors voting whether to approve the Policy.</w:t>
            </w:r>
          </w:p>
          <w:p w14:paraId="3D28A3D9" w14:textId="5B2289E8" w:rsidR="005A5324" w:rsidRDefault="005A5324" w:rsidP="00E95C26">
            <w:pPr>
              <w:spacing w:before="60" w:after="60"/>
              <w:ind w:right="-38"/>
              <w:rPr>
                <w:rFonts w:ascii="Cambria" w:hAnsi="Cambria"/>
                <w:bCs/>
                <w:sz w:val="22"/>
                <w:szCs w:val="22"/>
                <w:lang w:val="en-GB"/>
              </w:rPr>
            </w:pPr>
          </w:p>
          <w:p w14:paraId="57116D76" w14:textId="224A1333" w:rsidR="005A5324" w:rsidRDefault="005A5324" w:rsidP="00E95C26">
            <w:pPr>
              <w:spacing w:before="60" w:after="60"/>
              <w:ind w:right="-38"/>
              <w:rPr>
                <w:rFonts w:ascii="Cambria" w:hAnsi="Cambria"/>
                <w:b/>
                <w:bCs/>
                <w:sz w:val="22"/>
                <w:szCs w:val="22"/>
                <w:lang w:val="en-GB"/>
              </w:rPr>
            </w:pPr>
            <w:r>
              <w:rPr>
                <w:rFonts w:ascii="Cambria" w:hAnsi="Cambria"/>
                <w:b/>
                <w:bCs/>
                <w:sz w:val="22"/>
                <w:szCs w:val="22"/>
                <w:lang w:val="en-GB"/>
              </w:rPr>
              <w:t>ACTION:  PS to established what support was available from the LA regarding the Head’s Review.</w:t>
            </w:r>
          </w:p>
          <w:p w14:paraId="0ECF5CAE" w14:textId="286F7C04" w:rsidR="005A5324" w:rsidRDefault="005A5324" w:rsidP="00E95C26">
            <w:pPr>
              <w:spacing w:before="60" w:after="60"/>
              <w:ind w:right="-38"/>
              <w:rPr>
                <w:rFonts w:ascii="Cambria" w:hAnsi="Cambria"/>
                <w:b/>
                <w:bCs/>
                <w:sz w:val="22"/>
                <w:szCs w:val="22"/>
                <w:lang w:val="en-GB"/>
              </w:rPr>
            </w:pPr>
            <w:r>
              <w:rPr>
                <w:rFonts w:ascii="Cambria" w:hAnsi="Cambria"/>
                <w:b/>
                <w:bCs/>
                <w:sz w:val="22"/>
                <w:szCs w:val="22"/>
                <w:lang w:val="en-GB"/>
              </w:rPr>
              <w:t xml:space="preserve">ACTION:  PS to arrange a </w:t>
            </w:r>
            <w:r w:rsidR="00A91B14">
              <w:rPr>
                <w:rFonts w:ascii="Cambria" w:hAnsi="Cambria"/>
                <w:b/>
                <w:bCs/>
                <w:sz w:val="22"/>
                <w:szCs w:val="22"/>
                <w:lang w:val="en-GB"/>
              </w:rPr>
              <w:t>date</w:t>
            </w:r>
            <w:r>
              <w:rPr>
                <w:rFonts w:ascii="Cambria" w:hAnsi="Cambria"/>
                <w:b/>
                <w:bCs/>
                <w:sz w:val="22"/>
                <w:szCs w:val="22"/>
                <w:lang w:val="en-GB"/>
              </w:rPr>
              <w:t xml:space="preserve"> for the Head’s Review in February.</w:t>
            </w:r>
          </w:p>
          <w:p w14:paraId="0FD2BA84" w14:textId="77777777" w:rsidR="005A5324" w:rsidRPr="005A5324" w:rsidRDefault="005A5324" w:rsidP="00E95C26">
            <w:pPr>
              <w:spacing w:before="60" w:after="60"/>
              <w:ind w:right="-38"/>
              <w:rPr>
                <w:rFonts w:ascii="Cambria" w:hAnsi="Cambria"/>
                <w:b/>
                <w:bCs/>
                <w:sz w:val="22"/>
                <w:szCs w:val="22"/>
                <w:lang w:val="en-GB"/>
              </w:rPr>
            </w:pPr>
          </w:p>
          <w:p w14:paraId="3288DEA3" w14:textId="61A1BE6D" w:rsidR="00E95C26" w:rsidRDefault="00E95C26" w:rsidP="00E95C26">
            <w:pPr>
              <w:spacing w:before="60" w:after="60"/>
              <w:ind w:right="-38"/>
              <w:rPr>
                <w:rFonts w:ascii="Cambria" w:hAnsi="Cambria"/>
                <w:bCs/>
                <w:sz w:val="22"/>
                <w:szCs w:val="22"/>
                <w:u w:val="single"/>
                <w:lang w:val="en-GB"/>
              </w:rPr>
            </w:pPr>
            <w:r>
              <w:rPr>
                <w:rFonts w:ascii="Cambria" w:hAnsi="Cambria"/>
                <w:bCs/>
                <w:sz w:val="22"/>
                <w:szCs w:val="22"/>
                <w:u w:val="single"/>
                <w:lang w:val="en-GB"/>
              </w:rPr>
              <w:t>Complaints Policy</w:t>
            </w:r>
          </w:p>
          <w:p w14:paraId="1B7EB706" w14:textId="186A3248" w:rsidR="00E95C26" w:rsidRDefault="005A5324" w:rsidP="00E95C26">
            <w:pPr>
              <w:spacing w:before="60" w:after="60"/>
              <w:ind w:right="-38"/>
              <w:rPr>
                <w:rFonts w:ascii="Cambria" w:hAnsi="Cambria"/>
                <w:bCs/>
                <w:sz w:val="22"/>
                <w:szCs w:val="22"/>
                <w:lang w:val="en-GB"/>
              </w:rPr>
            </w:pPr>
            <w:r>
              <w:rPr>
                <w:rFonts w:ascii="Cambria" w:hAnsi="Cambria"/>
                <w:bCs/>
                <w:sz w:val="22"/>
                <w:szCs w:val="22"/>
                <w:lang w:val="en-GB"/>
              </w:rPr>
              <w:t>Issues identified within Sections 7.2 and 7.3 were highlighted to illustrate that a holistic review would be a valuable exercise.</w:t>
            </w:r>
          </w:p>
          <w:p w14:paraId="2350A115" w14:textId="4E087296" w:rsidR="00E95C26" w:rsidRDefault="005A5324" w:rsidP="00E95C26">
            <w:pPr>
              <w:spacing w:before="60" w:after="60"/>
              <w:ind w:right="-38"/>
              <w:rPr>
                <w:rFonts w:ascii="Cambria" w:hAnsi="Cambria"/>
                <w:bCs/>
                <w:sz w:val="22"/>
                <w:szCs w:val="22"/>
                <w:lang w:val="en-GB"/>
              </w:rPr>
            </w:pPr>
            <w:r>
              <w:rPr>
                <w:rFonts w:ascii="Cambria" w:hAnsi="Cambria"/>
                <w:bCs/>
                <w:sz w:val="22"/>
                <w:szCs w:val="22"/>
                <w:lang w:val="en-GB"/>
              </w:rPr>
              <w:t xml:space="preserve"> </w:t>
            </w:r>
          </w:p>
          <w:p w14:paraId="2FE9FBAB" w14:textId="1625DBBA" w:rsidR="00E95C26" w:rsidRDefault="00E95C26" w:rsidP="00E95C26">
            <w:pPr>
              <w:spacing w:before="60" w:after="60"/>
              <w:ind w:right="-38"/>
              <w:rPr>
                <w:rFonts w:ascii="Cambria" w:hAnsi="Cambria"/>
                <w:b/>
                <w:bCs/>
                <w:sz w:val="22"/>
                <w:szCs w:val="22"/>
                <w:lang w:val="en-GB"/>
              </w:rPr>
            </w:pPr>
            <w:r>
              <w:rPr>
                <w:rFonts w:ascii="Cambria" w:hAnsi="Cambria"/>
                <w:b/>
                <w:bCs/>
                <w:sz w:val="22"/>
                <w:szCs w:val="22"/>
                <w:lang w:val="en-GB"/>
              </w:rPr>
              <w:t xml:space="preserve">ACTION:  </w:t>
            </w:r>
            <w:r w:rsidR="005A5324">
              <w:rPr>
                <w:rFonts w:ascii="Cambria" w:hAnsi="Cambria"/>
                <w:b/>
                <w:bCs/>
                <w:sz w:val="22"/>
                <w:szCs w:val="22"/>
                <w:lang w:val="en-GB"/>
              </w:rPr>
              <w:t>SL to liaise with PS regarding the Complaints Policy.</w:t>
            </w:r>
          </w:p>
          <w:p w14:paraId="456B390D" w14:textId="6CE4336C" w:rsidR="005A5324" w:rsidRDefault="005A5324" w:rsidP="00E95C26">
            <w:pPr>
              <w:spacing w:before="60" w:after="60"/>
              <w:ind w:right="-38"/>
              <w:rPr>
                <w:rFonts w:ascii="Cambria" w:hAnsi="Cambria"/>
                <w:b/>
                <w:bCs/>
                <w:sz w:val="22"/>
                <w:szCs w:val="22"/>
                <w:lang w:val="en-GB"/>
              </w:rPr>
            </w:pPr>
            <w:r>
              <w:rPr>
                <w:rFonts w:ascii="Cambria" w:hAnsi="Cambria"/>
                <w:b/>
                <w:bCs/>
                <w:sz w:val="22"/>
                <w:szCs w:val="22"/>
                <w:lang w:val="en-GB"/>
              </w:rPr>
              <w:t>ACT</w:t>
            </w:r>
            <w:r w:rsidR="00F13443">
              <w:rPr>
                <w:rFonts w:ascii="Cambria" w:hAnsi="Cambria"/>
                <w:b/>
                <w:bCs/>
                <w:sz w:val="22"/>
                <w:szCs w:val="22"/>
                <w:lang w:val="en-GB"/>
              </w:rPr>
              <w:t>IO</w:t>
            </w:r>
            <w:r>
              <w:rPr>
                <w:rFonts w:ascii="Cambria" w:hAnsi="Cambria"/>
                <w:b/>
                <w:bCs/>
                <w:sz w:val="22"/>
                <w:szCs w:val="22"/>
                <w:lang w:val="en-GB"/>
              </w:rPr>
              <w:t>N:  KS to include consideration of the Complaints Policy as part of the agenda for the T5 MC meeting.</w:t>
            </w:r>
          </w:p>
          <w:p w14:paraId="64E9289F" w14:textId="5FC83DD7" w:rsidR="005A5324" w:rsidRDefault="005A5324" w:rsidP="00E95C26">
            <w:pPr>
              <w:spacing w:before="60" w:after="60"/>
              <w:ind w:right="-38"/>
              <w:rPr>
                <w:rFonts w:ascii="Cambria" w:hAnsi="Cambria"/>
                <w:b/>
                <w:bCs/>
                <w:sz w:val="22"/>
                <w:szCs w:val="22"/>
                <w:lang w:val="en-GB"/>
              </w:rPr>
            </w:pPr>
          </w:p>
          <w:p w14:paraId="1FF95865" w14:textId="0974A3F2" w:rsidR="005A5324" w:rsidRDefault="005A5324" w:rsidP="00E95C26">
            <w:pPr>
              <w:spacing w:before="60" w:after="60"/>
              <w:ind w:right="-38"/>
              <w:rPr>
                <w:rFonts w:ascii="Cambria" w:hAnsi="Cambria"/>
                <w:bCs/>
                <w:sz w:val="22"/>
                <w:szCs w:val="22"/>
                <w:lang w:val="en-GB"/>
              </w:rPr>
            </w:pPr>
            <w:r>
              <w:rPr>
                <w:rFonts w:ascii="Cambria" w:hAnsi="Cambria"/>
                <w:bCs/>
                <w:sz w:val="22"/>
                <w:szCs w:val="22"/>
                <w:lang w:val="en-GB"/>
              </w:rPr>
              <w:t>With the caveats noted above, Governors then voted to approve the following policies:</w:t>
            </w:r>
          </w:p>
          <w:p w14:paraId="3C81328C" w14:textId="03A02240" w:rsidR="005A5324" w:rsidRPr="005A5324" w:rsidRDefault="005A5324" w:rsidP="005A5324">
            <w:pPr>
              <w:pStyle w:val="ListParagraph"/>
              <w:numPr>
                <w:ilvl w:val="0"/>
                <w:numId w:val="36"/>
              </w:numPr>
              <w:spacing w:before="60" w:after="60"/>
              <w:ind w:right="-38"/>
              <w:rPr>
                <w:rFonts w:ascii="Cambria" w:hAnsi="Cambria"/>
                <w:bCs/>
                <w:sz w:val="22"/>
                <w:szCs w:val="22"/>
                <w:lang w:val="en-GB"/>
              </w:rPr>
            </w:pPr>
            <w:r w:rsidRPr="005A5324">
              <w:rPr>
                <w:rFonts w:ascii="Cambria" w:hAnsi="Cambria"/>
                <w:bCs/>
                <w:sz w:val="22"/>
                <w:szCs w:val="22"/>
                <w:lang w:val="en-GB"/>
              </w:rPr>
              <w:t>Charging</w:t>
            </w:r>
          </w:p>
          <w:p w14:paraId="314EA3FA" w14:textId="2AD5C8DC" w:rsidR="005A5324" w:rsidRPr="005A5324" w:rsidRDefault="005A5324" w:rsidP="005A5324">
            <w:pPr>
              <w:pStyle w:val="ListParagraph"/>
              <w:numPr>
                <w:ilvl w:val="0"/>
                <w:numId w:val="36"/>
              </w:numPr>
              <w:spacing w:before="60" w:after="60"/>
              <w:ind w:right="-38"/>
              <w:rPr>
                <w:rFonts w:ascii="Cambria" w:hAnsi="Cambria"/>
                <w:bCs/>
                <w:sz w:val="22"/>
                <w:szCs w:val="22"/>
                <w:lang w:val="en-GB"/>
              </w:rPr>
            </w:pPr>
            <w:r w:rsidRPr="005A5324">
              <w:rPr>
                <w:rFonts w:ascii="Cambria" w:hAnsi="Cambria"/>
                <w:bCs/>
                <w:sz w:val="22"/>
                <w:szCs w:val="22"/>
                <w:lang w:val="en-GB"/>
              </w:rPr>
              <w:t>Data Protection</w:t>
            </w:r>
          </w:p>
          <w:p w14:paraId="66877231" w14:textId="04B88417" w:rsidR="005A5324" w:rsidRPr="005A5324" w:rsidRDefault="005A5324" w:rsidP="005A5324">
            <w:pPr>
              <w:pStyle w:val="ListParagraph"/>
              <w:numPr>
                <w:ilvl w:val="0"/>
                <w:numId w:val="36"/>
              </w:numPr>
              <w:spacing w:before="60" w:after="60"/>
              <w:ind w:right="-38"/>
              <w:rPr>
                <w:rFonts w:ascii="Cambria" w:hAnsi="Cambria"/>
                <w:bCs/>
                <w:sz w:val="22"/>
                <w:szCs w:val="22"/>
                <w:lang w:val="en-GB"/>
              </w:rPr>
            </w:pPr>
            <w:r w:rsidRPr="005A5324">
              <w:rPr>
                <w:rFonts w:ascii="Cambria" w:hAnsi="Cambria"/>
                <w:bCs/>
                <w:sz w:val="22"/>
                <w:szCs w:val="22"/>
                <w:lang w:val="en-GB"/>
              </w:rPr>
              <w:t>First Aid</w:t>
            </w:r>
          </w:p>
          <w:p w14:paraId="35B00F7E" w14:textId="5AC2392E" w:rsidR="005A5324" w:rsidRPr="005A5324" w:rsidRDefault="005A5324" w:rsidP="005A5324">
            <w:pPr>
              <w:pStyle w:val="ListParagraph"/>
              <w:numPr>
                <w:ilvl w:val="0"/>
                <w:numId w:val="36"/>
              </w:numPr>
              <w:spacing w:before="60" w:after="60"/>
              <w:ind w:right="-38"/>
              <w:rPr>
                <w:rFonts w:ascii="Cambria" w:hAnsi="Cambria"/>
                <w:bCs/>
                <w:sz w:val="22"/>
                <w:szCs w:val="22"/>
                <w:lang w:val="en-GB"/>
              </w:rPr>
            </w:pPr>
            <w:r w:rsidRPr="005A5324">
              <w:rPr>
                <w:rFonts w:ascii="Cambria" w:hAnsi="Cambria"/>
                <w:bCs/>
                <w:sz w:val="22"/>
                <w:szCs w:val="22"/>
                <w:lang w:val="en-GB"/>
              </w:rPr>
              <w:t>Teachers’ Appraisal</w:t>
            </w:r>
          </w:p>
          <w:p w14:paraId="68187160" w14:textId="0CC25DA6" w:rsidR="005A5324" w:rsidRDefault="005A5324" w:rsidP="00E95C26">
            <w:pPr>
              <w:spacing w:before="60" w:after="60"/>
              <w:ind w:right="-38"/>
              <w:rPr>
                <w:rFonts w:ascii="Cambria" w:hAnsi="Cambria"/>
                <w:bCs/>
                <w:sz w:val="22"/>
                <w:szCs w:val="22"/>
                <w:lang w:val="en-GB"/>
              </w:rPr>
            </w:pPr>
          </w:p>
          <w:p w14:paraId="178F60C1" w14:textId="28FC8652" w:rsidR="005A5324" w:rsidRDefault="005A5324" w:rsidP="00E95C26">
            <w:pPr>
              <w:spacing w:before="60" w:after="60"/>
              <w:ind w:right="-38"/>
              <w:rPr>
                <w:rFonts w:ascii="Cambria" w:hAnsi="Cambria"/>
                <w:bCs/>
                <w:sz w:val="22"/>
                <w:szCs w:val="22"/>
                <w:lang w:val="en-GB"/>
              </w:rPr>
            </w:pPr>
            <w:r>
              <w:rPr>
                <w:rFonts w:ascii="Cambria" w:hAnsi="Cambria"/>
                <w:bCs/>
                <w:sz w:val="22"/>
                <w:szCs w:val="22"/>
                <w:lang w:val="en-GB"/>
              </w:rPr>
              <w:t>Proposed:  SL</w:t>
            </w:r>
          </w:p>
          <w:p w14:paraId="7AB9BE25" w14:textId="31D0AAD1" w:rsidR="005A5324" w:rsidRDefault="005A5324" w:rsidP="00E95C26">
            <w:pPr>
              <w:spacing w:before="60" w:after="60"/>
              <w:ind w:right="-38"/>
              <w:rPr>
                <w:rFonts w:ascii="Cambria" w:hAnsi="Cambria"/>
                <w:bCs/>
                <w:sz w:val="22"/>
                <w:szCs w:val="22"/>
                <w:lang w:val="en-GB"/>
              </w:rPr>
            </w:pPr>
            <w:r>
              <w:rPr>
                <w:rFonts w:ascii="Cambria" w:hAnsi="Cambria"/>
                <w:bCs/>
                <w:sz w:val="22"/>
                <w:szCs w:val="22"/>
                <w:lang w:val="en-GB"/>
              </w:rPr>
              <w:t>Seconded:  DW</w:t>
            </w:r>
          </w:p>
          <w:p w14:paraId="65BB9E57" w14:textId="3F1067A9" w:rsidR="00E95C26" w:rsidRPr="005A5324" w:rsidRDefault="005A5324" w:rsidP="00E95C26">
            <w:pPr>
              <w:spacing w:before="60" w:after="60"/>
              <w:ind w:right="-38"/>
              <w:rPr>
                <w:rFonts w:ascii="Cambria" w:hAnsi="Cambria"/>
                <w:bCs/>
                <w:sz w:val="22"/>
                <w:szCs w:val="22"/>
                <w:lang w:val="en-GB"/>
              </w:rPr>
            </w:pPr>
            <w:r>
              <w:rPr>
                <w:rFonts w:ascii="Cambria" w:hAnsi="Cambria"/>
                <w:bCs/>
                <w:sz w:val="22"/>
                <w:szCs w:val="22"/>
                <w:lang w:val="en-GB"/>
              </w:rPr>
              <w:t>Agreed unanimously.</w:t>
            </w:r>
          </w:p>
        </w:tc>
      </w:tr>
      <w:tr w:rsidR="00E95C26" w:rsidRPr="001C6995" w14:paraId="71CD6763" w14:textId="77777777" w:rsidTr="005A3E69">
        <w:trPr>
          <w:trHeight w:val="369"/>
        </w:trPr>
        <w:tc>
          <w:tcPr>
            <w:tcW w:w="658" w:type="dxa"/>
            <w:tcBorders>
              <w:top w:val="single" w:sz="4" w:space="0" w:color="000000"/>
              <w:left w:val="single" w:sz="4" w:space="0" w:color="000000"/>
              <w:bottom w:val="single" w:sz="4" w:space="0" w:color="000000"/>
            </w:tcBorders>
            <w:shd w:val="clear" w:color="auto" w:fill="auto"/>
          </w:tcPr>
          <w:p w14:paraId="26CE201A" w14:textId="03693E80" w:rsidR="00E95C26" w:rsidRPr="001C6995" w:rsidRDefault="004238D0" w:rsidP="00E95C26">
            <w:pPr>
              <w:snapToGrid w:val="0"/>
              <w:spacing w:before="60"/>
              <w:rPr>
                <w:rFonts w:ascii="Cambria" w:hAnsi="Cambria" w:cs="Arial"/>
                <w:b/>
                <w:sz w:val="22"/>
                <w:szCs w:val="22"/>
                <w:lang w:val="en-GB"/>
              </w:rPr>
            </w:pPr>
            <w:r>
              <w:rPr>
                <w:rFonts w:ascii="Cambria" w:hAnsi="Cambria" w:cs="Arial"/>
                <w:b/>
                <w:sz w:val="22"/>
                <w:szCs w:val="22"/>
                <w:lang w:val="en-GB"/>
              </w:rPr>
              <w:lastRenderedPageBreak/>
              <w:t>10</w:t>
            </w: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46E6BAEF" w14:textId="77777777" w:rsidR="00E95C26" w:rsidRDefault="00E95C26" w:rsidP="00E95C26">
            <w:pPr>
              <w:spacing w:before="60" w:after="60"/>
              <w:ind w:right="-38"/>
              <w:rPr>
                <w:rFonts w:ascii="Cambria" w:hAnsi="Cambria"/>
                <w:b/>
                <w:bCs/>
                <w:sz w:val="22"/>
                <w:szCs w:val="22"/>
                <w:lang w:val="en-GB"/>
              </w:rPr>
            </w:pPr>
            <w:r>
              <w:rPr>
                <w:rFonts w:ascii="Cambria" w:hAnsi="Cambria"/>
                <w:b/>
                <w:bCs/>
                <w:sz w:val="22"/>
                <w:szCs w:val="22"/>
                <w:lang w:val="en-GB"/>
              </w:rPr>
              <w:t>AOB and Close</w:t>
            </w:r>
          </w:p>
          <w:p w14:paraId="4CB25E03" w14:textId="76E33B97" w:rsidR="00E95C26" w:rsidRPr="00EB5905" w:rsidRDefault="00906B35" w:rsidP="00E95C26">
            <w:pPr>
              <w:spacing w:before="60" w:after="60"/>
              <w:ind w:right="-38"/>
              <w:rPr>
                <w:rFonts w:ascii="Cambria" w:hAnsi="Cambria"/>
                <w:bCs/>
                <w:sz w:val="22"/>
                <w:szCs w:val="22"/>
                <w:lang w:val="en-GB"/>
              </w:rPr>
            </w:pPr>
            <w:r>
              <w:rPr>
                <w:rFonts w:ascii="Cambria" w:hAnsi="Cambria"/>
                <w:sz w:val="22"/>
                <w:szCs w:val="22"/>
                <w:lang w:val="en-GB"/>
              </w:rPr>
              <w:lastRenderedPageBreak/>
              <w:t>None were raised.</w:t>
            </w:r>
          </w:p>
        </w:tc>
      </w:tr>
      <w:tr w:rsidR="00E95C26" w:rsidRPr="001C6995" w14:paraId="554A0735" w14:textId="77777777" w:rsidTr="005A3E69">
        <w:trPr>
          <w:trHeight w:val="369"/>
        </w:trPr>
        <w:tc>
          <w:tcPr>
            <w:tcW w:w="658" w:type="dxa"/>
            <w:tcBorders>
              <w:top w:val="single" w:sz="4" w:space="0" w:color="000000"/>
              <w:left w:val="single" w:sz="4" w:space="0" w:color="000000"/>
              <w:bottom w:val="single" w:sz="4" w:space="0" w:color="000000"/>
            </w:tcBorders>
            <w:shd w:val="clear" w:color="auto" w:fill="auto"/>
          </w:tcPr>
          <w:p w14:paraId="00278A64" w14:textId="77777777" w:rsidR="00E95C26" w:rsidRPr="001C6995" w:rsidRDefault="00E95C26" w:rsidP="00E95C26">
            <w:pPr>
              <w:snapToGrid w:val="0"/>
              <w:spacing w:before="60"/>
              <w:rPr>
                <w:rFonts w:ascii="Cambria" w:hAnsi="Cambria" w:cs="Arial"/>
                <w:b/>
                <w:sz w:val="22"/>
                <w:szCs w:val="22"/>
                <w:lang w:val="en-GB"/>
              </w:rPr>
            </w:pPr>
          </w:p>
        </w:tc>
        <w:tc>
          <w:tcPr>
            <w:tcW w:w="10301" w:type="dxa"/>
            <w:tcBorders>
              <w:top w:val="single" w:sz="4" w:space="0" w:color="000000"/>
              <w:left w:val="single" w:sz="4" w:space="0" w:color="000000"/>
              <w:bottom w:val="single" w:sz="4" w:space="0" w:color="000000"/>
              <w:right w:val="single" w:sz="4" w:space="0" w:color="000000"/>
            </w:tcBorders>
            <w:shd w:val="clear" w:color="auto" w:fill="auto"/>
          </w:tcPr>
          <w:p w14:paraId="07F4CC30" w14:textId="60B69BFA" w:rsidR="00E95C26" w:rsidRPr="001C6995" w:rsidRDefault="00E95C26" w:rsidP="00E95C26">
            <w:pPr>
              <w:spacing w:before="60" w:after="60"/>
              <w:ind w:right="-38"/>
              <w:rPr>
                <w:rFonts w:ascii="Cambria" w:hAnsi="Cambria"/>
                <w:sz w:val="22"/>
                <w:szCs w:val="22"/>
                <w:lang w:val="en-GB"/>
              </w:rPr>
            </w:pPr>
            <w:r>
              <w:rPr>
                <w:rFonts w:ascii="Cambria" w:hAnsi="Cambria"/>
                <w:sz w:val="22"/>
                <w:szCs w:val="22"/>
                <w:lang w:val="en-GB"/>
              </w:rPr>
              <w:t xml:space="preserve">Meeting closed with thanks </w:t>
            </w:r>
            <w:r w:rsidR="00906B35">
              <w:rPr>
                <w:rFonts w:ascii="Cambria" w:hAnsi="Cambria"/>
                <w:sz w:val="22"/>
                <w:szCs w:val="22"/>
                <w:lang w:val="en-GB"/>
              </w:rPr>
              <w:t xml:space="preserve">to all for their continued support </w:t>
            </w:r>
            <w:r>
              <w:rPr>
                <w:rFonts w:ascii="Cambria" w:hAnsi="Cambria"/>
                <w:sz w:val="22"/>
                <w:szCs w:val="22"/>
                <w:lang w:val="en-GB"/>
              </w:rPr>
              <w:t>at</w:t>
            </w:r>
            <w:r w:rsidR="00906B35">
              <w:rPr>
                <w:rFonts w:ascii="Cambria" w:hAnsi="Cambria"/>
                <w:sz w:val="22"/>
                <w:szCs w:val="22"/>
                <w:lang w:val="en-GB"/>
              </w:rPr>
              <w:t xml:space="preserve"> 6.40</w:t>
            </w:r>
            <w:r>
              <w:rPr>
                <w:rFonts w:ascii="Cambria" w:hAnsi="Cambria"/>
                <w:sz w:val="22"/>
                <w:szCs w:val="22"/>
                <w:lang w:val="en-GB"/>
              </w:rPr>
              <w:t xml:space="preserve"> </w:t>
            </w:r>
            <w:r w:rsidRPr="001C6995">
              <w:rPr>
                <w:rFonts w:ascii="Cambria" w:hAnsi="Cambria"/>
                <w:sz w:val="22"/>
                <w:szCs w:val="22"/>
                <w:lang w:val="en-GB"/>
              </w:rPr>
              <w:t>pm</w:t>
            </w:r>
            <w:r>
              <w:rPr>
                <w:rFonts w:ascii="Cambria" w:hAnsi="Cambria"/>
                <w:sz w:val="22"/>
                <w:szCs w:val="22"/>
                <w:lang w:val="en-GB"/>
              </w:rPr>
              <w:t xml:space="preserve">. </w:t>
            </w:r>
          </w:p>
        </w:tc>
      </w:tr>
    </w:tbl>
    <w:p w14:paraId="14036632" w14:textId="77777777" w:rsidR="00C607F1" w:rsidRPr="001C6995" w:rsidRDefault="00C607F1" w:rsidP="00C607F1">
      <w:pPr>
        <w:rPr>
          <w:rFonts w:ascii="Cambria" w:hAnsi="Cambria" w:cs="Arial"/>
          <w:sz w:val="22"/>
          <w:szCs w:val="22"/>
          <w:lang w:val="en-GB"/>
        </w:rPr>
      </w:pPr>
    </w:p>
    <w:p w14:paraId="61745092" w14:textId="77777777" w:rsidR="00542E2E" w:rsidRPr="001C6995" w:rsidRDefault="00C607F1" w:rsidP="00C607F1">
      <w:pPr>
        <w:ind w:right="-540"/>
        <w:rPr>
          <w:rFonts w:ascii="Cambria" w:hAnsi="Cambria"/>
          <w:sz w:val="22"/>
          <w:szCs w:val="22"/>
          <w:lang w:val="en-GB"/>
        </w:rPr>
      </w:pPr>
      <w:r w:rsidRPr="001C6995">
        <w:rPr>
          <w:rFonts w:ascii="Cambria" w:hAnsi="Cambria"/>
          <w:sz w:val="22"/>
          <w:szCs w:val="22"/>
          <w:lang w:val="en-GB"/>
        </w:rPr>
        <w:t xml:space="preserve">Signed as a true record:  </w:t>
      </w:r>
      <w:r w:rsidRPr="001C6995">
        <w:rPr>
          <w:rFonts w:ascii="Cambria" w:hAnsi="Cambria"/>
          <w:sz w:val="22"/>
          <w:szCs w:val="22"/>
          <w:lang w:val="en-GB"/>
        </w:rPr>
        <w:tab/>
      </w:r>
      <w:r w:rsidRPr="001C6995">
        <w:rPr>
          <w:rFonts w:ascii="Cambria" w:hAnsi="Cambria"/>
          <w:sz w:val="22"/>
          <w:szCs w:val="22"/>
          <w:lang w:val="en-GB"/>
        </w:rPr>
        <w:tab/>
      </w:r>
      <w:r w:rsidRPr="001C6995">
        <w:rPr>
          <w:rFonts w:ascii="Cambria" w:hAnsi="Cambria"/>
          <w:sz w:val="22"/>
          <w:szCs w:val="22"/>
          <w:lang w:val="en-GB"/>
        </w:rPr>
        <w:tab/>
      </w:r>
      <w:r w:rsidRPr="001C6995">
        <w:rPr>
          <w:rFonts w:ascii="Cambria" w:hAnsi="Cambria"/>
          <w:sz w:val="22"/>
          <w:szCs w:val="22"/>
          <w:lang w:val="en-GB"/>
        </w:rPr>
        <w:tab/>
      </w:r>
      <w:r w:rsidRPr="001C6995">
        <w:rPr>
          <w:rFonts w:ascii="Cambria" w:hAnsi="Cambria"/>
          <w:sz w:val="22"/>
          <w:szCs w:val="22"/>
          <w:lang w:val="en-GB"/>
        </w:rPr>
        <w:tab/>
      </w:r>
      <w:r w:rsidRPr="001C6995">
        <w:rPr>
          <w:rFonts w:ascii="Cambria" w:hAnsi="Cambria"/>
          <w:sz w:val="22"/>
          <w:szCs w:val="22"/>
          <w:lang w:val="en-GB"/>
        </w:rPr>
        <w:tab/>
        <w:t>Date:</w:t>
      </w:r>
    </w:p>
    <w:p w14:paraId="4643EB06" w14:textId="03E84310" w:rsidR="00C607F1" w:rsidRPr="001C6995" w:rsidRDefault="00C607F1" w:rsidP="00C607F1">
      <w:pPr>
        <w:ind w:right="-540"/>
        <w:rPr>
          <w:rFonts w:ascii="Cambria" w:hAnsi="Cambria"/>
          <w:color w:val="7F7F7F" w:themeColor="text1" w:themeTint="80"/>
          <w:sz w:val="22"/>
          <w:szCs w:val="22"/>
          <w:lang w:val="en-GB"/>
        </w:rPr>
      </w:pPr>
      <w:r w:rsidRPr="001C6995">
        <w:rPr>
          <w:rFonts w:ascii="Cambria" w:hAnsi="Cambria"/>
          <w:color w:val="7F7F7F" w:themeColor="text1" w:themeTint="80"/>
          <w:sz w:val="22"/>
          <w:szCs w:val="22"/>
          <w:lang w:val="en-GB"/>
        </w:rPr>
        <w:t>Chair of Governors</w:t>
      </w:r>
    </w:p>
    <w:p w14:paraId="369C13EE" w14:textId="7F9DCFD9" w:rsidR="00542E2E" w:rsidRDefault="006B6FC1">
      <w:pPr>
        <w:suppressAutoHyphens w:val="0"/>
        <w:rPr>
          <w:rFonts w:ascii="Cambria" w:hAnsi="Cambria"/>
          <w:color w:val="7F7F7F" w:themeColor="text1" w:themeTint="80"/>
          <w:sz w:val="22"/>
          <w:szCs w:val="22"/>
          <w:lang w:val="en-GB"/>
        </w:rPr>
      </w:pPr>
      <w:r>
        <w:rPr>
          <w:rFonts w:ascii="Cambria" w:hAnsi="Cambria"/>
          <w:color w:val="7F7F7F" w:themeColor="text1" w:themeTint="80"/>
          <w:sz w:val="22"/>
          <w:szCs w:val="22"/>
          <w:lang w:val="en-GB"/>
        </w:rPr>
        <w:t>David Sawyers</w:t>
      </w:r>
    </w:p>
    <w:p w14:paraId="5B15B3E6" w14:textId="77777777" w:rsidR="00C11E4A" w:rsidRDefault="00C11E4A">
      <w:pPr>
        <w:suppressAutoHyphens w:val="0"/>
        <w:rPr>
          <w:rFonts w:ascii="Cambria" w:hAnsi="Cambria"/>
          <w:color w:val="7F7F7F" w:themeColor="text1" w:themeTint="80"/>
          <w:sz w:val="22"/>
          <w:szCs w:val="22"/>
          <w:lang w:val="en-GB"/>
        </w:rPr>
      </w:pPr>
    </w:p>
    <w:p w14:paraId="143DDAAC" w14:textId="77777777" w:rsidR="006B6FC1" w:rsidRDefault="006B6FC1" w:rsidP="00C607F1">
      <w:pPr>
        <w:ind w:right="-540"/>
        <w:rPr>
          <w:rFonts w:ascii="Cambria" w:hAnsi="Cambria"/>
          <w:b/>
          <w:sz w:val="21"/>
          <w:szCs w:val="21"/>
          <w:lang w:val="en-GB"/>
        </w:rPr>
      </w:pPr>
      <w:r>
        <w:rPr>
          <w:rFonts w:ascii="Cambria" w:hAnsi="Cambria"/>
          <w:b/>
          <w:sz w:val="21"/>
          <w:szCs w:val="21"/>
          <w:lang w:val="en-GB"/>
        </w:rPr>
        <w:t>ACTIONS GRID</w:t>
      </w:r>
    </w:p>
    <w:tbl>
      <w:tblPr>
        <w:tblStyle w:val="TableGrid"/>
        <w:tblW w:w="9776" w:type="dxa"/>
        <w:tblLook w:val="04A0" w:firstRow="1" w:lastRow="0" w:firstColumn="1" w:lastColumn="0" w:noHBand="0" w:noVBand="1"/>
      </w:tblPr>
      <w:tblGrid>
        <w:gridCol w:w="1117"/>
        <w:gridCol w:w="1855"/>
        <w:gridCol w:w="4770"/>
        <w:gridCol w:w="2034"/>
      </w:tblGrid>
      <w:tr w:rsidR="006B6FC1" w:rsidRPr="000B4748" w14:paraId="0EA19CD2" w14:textId="77777777" w:rsidTr="006B6FC1">
        <w:tc>
          <w:tcPr>
            <w:tcW w:w="1117" w:type="dxa"/>
          </w:tcPr>
          <w:p w14:paraId="2121739D" w14:textId="77777777" w:rsidR="006B6FC1" w:rsidRPr="000B4748" w:rsidRDefault="006B6FC1" w:rsidP="006B6FC1">
            <w:pPr>
              <w:spacing w:line="276" w:lineRule="auto"/>
              <w:ind w:right="-540"/>
              <w:rPr>
                <w:rFonts w:ascii="Cambria" w:hAnsi="Cambria"/>
                <w:b/>
                <w:sz w:val="22"/>
                <w:szCs w:val="22"/>
              </w:rPr>
            </w:pPr>
            <w:r w:rsidRPr="000B4748">
              <w:rPr>
                <w:rFonts w:ascii="Cambria" w:hAnsi="Cambria"/>
                <w:b/>
                <w:sz w:val="22"/>
                <w:szCs w:val="22"/>
              </w:rPr>
              <w:t>AGENDA NUMBER</w:t>
            </w:r>
          </w:p>
        </w:tc>
        <w:tc>
          <w:tcPr>
            <w:tcW w:w="1855" w:type="dxa"/>
          </w:tcPr>
          <w:p w14:paraId="1B5D0DF4" w14:textId="77777777" w:rsidR="006B6FC1" w:rsidRPr="000B4748" w:rsidRDefault="006B6FC1" w:rsidP="006B6FC1">
            <w:pPr>
              <w:spacing w:line="276" w:lineRule="auto"/>
              <w:ind w:right="-540"/>
              <w:rPr>
                <w:rFonts w:ascii="Cambria" w:hAnsi="Cambria"/>
                <w:b/>
                <w:sz w:val="22"/>
                <w:szCs w:val="22"/>
              </w:rPr>
            </w:pPr>
            <w:r w:rsidRPr="000B4748">
              <w:rPr>
                <w:rFonts w:ascii="Cambria" w:hAnsi="Cambria"/>
                <w:b/>
                <w:sz w:val="22"/>
                <w:szCs w:val="22"/>
              </w:rPr>
              <w:t>AGENDA ITEM</w:t>
            </w:r>
          </w:p>
        </w:tc>
        <w:tc>
          <w:tcPr>
            <w:tcW w:w="4770" w:type="dxa"/>
          </w:tcPr>
          <w:p w14:paraId="5BECFACB" w14:textId="77777777" w:rsidR="006B6FC1" w:rsidRPr="004176D2" w:rsidRDefault="006B6FC1" w:rsidP="006B6FC1">
            <w:pPr>
              <w:spacing w:line="276" w:lineRule="auto"/>
              <w:ind w:right="-540"/>
              <w:rPr>
                <w:rFonts w:ascii="Cambria" w:hAnsi="Cambria"/>
                <w:b/>
                <w:sz w:val="22"/>
                <w:szCs w:val="22"/>
              </w:rPr>
            </w:pPr>
            <w:r w:rsidRPr="004176D2">
              <w:rPr>
                <w:rFonts w:ascii="Cambria" w:hAnsi="Cambria"/>
                <w:b/>
                <w:sz w:val="22"/>
                <w:szCs w:val="22"/>
              </w:rPr>
              <w:t>ACTION</w:t>
            </w:r>
          </w:p>
        </w:tc>
        <w:tc>
          <w:tcPr>
            <w:tcW w:w="2034" w:type="dxa"/>
          </w:tcPr>
          <w:p w14:paraId="2D5E1D95" w14:textId="77777777" w:rsidR="006B6FC1" w:rsidRDefault="006B6FC1" w:rsidP="006B6FC1">
            <w:pPr>
              <w:spacing w:line="276" w:lineRule="auto"/>
              <w:ind w:right="-66"/>
              <w:rPr>
                <w:rFonts w:ascii="Cambria" w:hAnsi="Cambria"/>
                <w:b/>
                <w:sz w:val="22"/>
                <w:szCs w:val="22"/>
              </w:rPr>
            </w:pPr>
            <w:r>
              <w:rPr>
                <w:rFonts w:ascii="Cambria" w:hAnsi="Cambria"/>
                <w:b/>
                <w:sz w:val="22"/>
                <w:szCs w:val="22"/>
              </w:rPr>
              <w:t>RESPONSIBLE PERSON</w:t>
            </w:r>
          </w:p>
        </w:tc>
      </w:tr>
      <w:tr w:rsidR="00C2097F" w:rsidRPr="000B4748" w14:paraId="7B424457" w14:textId="77777777" w:rsidTr="006B6FC1">
        <w:tc>
          <w:tcPr>
            <w:tcW w:w="1117" w:type="dxa"/>
          </w:tcPr>
          <w:p w14:paraId="1EBEDC6A" w14:textId="3B36A908" w:rsidR="00C2097F" w:rsidRDefault="00F13443" w:rsidP="005741F7">
            <w:pPr>
              <w:spacing w:line="276" w:lineRule="auto"/>
              <w:ind w:right="-540"/>
              <w:rPr>
                <w:rFonts w:ascii="Cambria" w:hAnsi="Cambria"/>
                <w:sz w:val="22"/>
                <w:szCs w:val="22"/>
              </w:rPr>
            </w:pPr>
            <w:r>
              <w:rPr>
                <w:rFonts w:ascii="Cambria" w:hAnsi="Cambria"/>
                <w:sz w:val="22"/>
                <w:szCs w:val="22"/>
              </w:rPr>
              <w:t>9</w:t>
            </w:r>
          </w:p>
        </w:tc>
        <w:tc>
          <w:tcPr>
            <w:tcW w:w="1855" w:type="dxa"/>
          </w:tcPr>
          <w:p w14:paraId="1B1A8D60" w14:textId="519BE0F0" w:rsidR="00C2097F" w:rsidRPr="00CD6D3A" w:rsidRDefault="00F13443" w:rsidP="005741F7">
            <w:pPr>
              <w:pStyle w:val="ListParagraph"/>
              <w:spacing w:line="276" w:lineRule="auto"/>
              <w:ind w:left="0"/>
              <w:rPr>
                <w:rFonts w:ascii="Cambria" w:hAnsi="Cambria"/>
                <w:sz w:val="22"/>
                <w:szCs w:val="22"/>
                <w:lang w:val="en-GB"/>
              </w:rPr>
            </w:pPr>
            <w:r>
              <w:rPr>
                <w:rFonts w:ascii="Cambria" w:hAnsi="Cambria"/>
                <w:sz w:val="22"/>
                <w:szCs w:val="22"/>
                <w:lang w:val="en-GB"/>
              </w:rPr>
              <w:t>Clerk’s Business</w:t>
            </w:r>
          </w:p>
        </w:tc>
        <w:tc>
          <w:tcPr>
            <w:tcW w:w="4770" w:type="dxa"/>
          </w:tcPr>
          <w:p w14:paraId="64AE5E8F" w14:textId="00D5C4AD" w:rsidR="00C2097F" w:rsidRPr="00F13443" w:rsidRDefault="00F13443" w:rsidP="005741F7">
            <w:pPr>
              <w:snapToGrid w:val="0"/>
              <w:spacing w:before="60" w:after="60"/>
              <w:rPr>
                <w:rFonts w:ascii="Cambria" w:hAnsi="Cambria"/>
                <w:sz w:val="22"/>
                <w:szCs w:val="22"/>
              </w:rPr>
            </w:pPr>
            <w:r w:rsidRPr="00F13443">
              <w:rPr>
                <w:rFonts w:ascii="Cambria" w:hAnsi="Cambria"/>
                <w:sz w:val="22"/>
                <w:szCs w:val="22"/>
              </w:rPr>
              <w:t>All Governors to complete outstanding elements of the Self-Certification process.</w:t>
            </w:r>
          </w:p>
        </w:tc>
        <w:tc>
          <w:tcPr>
            <w:tcW w:w="2034" w:type="dxa"/>
          </w:tcPr>
          <w:p w14:paraId="106E871E" w14:textId="40B48CB1" w:rsidR="00C2097F" w:rsidRDefault="00F13443" w:rsidP="005741F7">
            <w:pPr>
              <w:spacing w:line="276" w:lineRule="auto"/>
              <w:ind w:right="-66"/>
              <w:rPr>
                <w:rFonts w:ascii="Cambria" w:hAnsi="Cambria" w:cs="Arial"/>
                <w:sz w:val="22"/>
                <w:szCs w:val="22"/>
              </w:rPr>
            </w:pPr>
            <w:r>
              <w:rPr>
                <w:rFonts w:ascii="Cambria" w:hAnsi="Cambria" w:cs="Arial"/>
                <w:sz w:val="22"/>
                <w:szCs w:val="22"/>
              </w:rPr>
              <w:t>ALL GOVERNORS</w:t>
            </w:r>
          </w:p>
        </w:tc>
      </w:tr>
      <w:tr w:rsidR="00F13443" w:rsidRPr="000B4748" w14:paraId="48F453E7" w14:textId="77777777" w:rsidTr="006B6FC1">
        <w:tc>
          <w:tcPr>
            <w:tcW w:w="1117" w:type="dxa"/>
          </w:tcPr>
          <w:p w14:paraId="3BCA2D8A" w14:textId="0E55E97E" w:rsidR="00F13443" w:rsidRDefault="00F13443" w:rsidP="00F13443">
            <w:pPr>
              <w:spacing w:line="276" w:lineRule="auto"/>
              <w:ind w:right="-540"/>
              <w:rPr>
                <w:rFonts w:ascii="Cambria" w:hAnsi="Cambria"/>
                <w:sz w:val="22"/>
                <w:szCs w:val="22"/>
              </w:rPr>
            </w:pPr>
            <w:r>
              <w:rPr>
                <w:rFonts w:ascii="Cambria" w:hAnsi="Cambria"/>
                <w:sz w:val="22"/>
                <w:szCs w:val="22"/>
              </w:rPr>
              <w:t>9</w:t>
            </w:r>
          </w:p>
        </w:tc>
        <w:tc>
          <w:tcPr>
            <w:tcW w:w="1855" w:type="dxa"/>
          </w:tcPr>
          <w:p w14:paraId="5641E685" w14:textId="10EB30D0" w:rsidR="00F13443" w:rsidRDefault="00F13443" w:rsidP="00F13443">
            <w:pPr>
              <w:pStyle w:val="ListParagraph"/>
              <w:spacing w:line="276" w:lineRule="auto"/>
              <w:ind w:left="0"/>
              <w:rPr>
                <w:rFonts w:ascii="Cambria" w:hAnsi="Cambria"/>
                <w:sz w:val="22"/>
                <w:szCs w:val="22"/>
                <w:lang w:val="en-GB"/>
              </w:rPr>
            </w:pPr>
            <w:r>
              <w:rPr>
                <w:rFonts w:ascii="Cambria" w:hAnsi="Cambria"/>
                <w:sz w:val="22"/>
                <w:szCs w:val="22"/>
                <w:lang w:val="en-GB"/>
              </w:rPr>
              <w:t>Clerk’s Business</w:t>
            </w:r>
          </w:p>
        </w:tc>
        <w:tc>
          <w:tcPr>
            <w:tcW w:w="4770" w:type="dxa"/>
          </w:tcPr>
          <w:p w14:paraId="39354F90" w14:textId="0DAA2C06" w:rsidR="00F13443" w:rsidRPr="00F13443" w:rsidRDefault="00F13443" w:rsidP="00F13443">
            <w:pPr>
              <w:snapToGrid w:val="0"/>
              <w:spacing w:before="60" w:after="60"/>
              <w:rPr>
                <w:rFonts w:ascii="Cambria" w:hAnsi="Cambria"/>
                <w:sz w:val="22"/>
                <w:szCs w:val="22"/>
              </w:rPr>
            </w:pPr>
            <w:r w:rsidRPr="00F13443">
              <w:rPr>
                <w:rFonts w:ascii="Cambria" w:hAnsi="Cambria"/>
                <w:sz w:val="22"/>
                <w:szCs w:val="22"/>
              </w:rPr>
              <w:t>KS to advertise the Community Governor vacancies appropriately with Governors for Schools.</w:t>
            </w:r>
          </w:p>
        </w:tc>
        <w:tc>
          <w:tcPr>
            <w:tcW w:w="2034" w:type="dxa"/>
          </w:tcPr>
          <w:p w14:paraId="4D3A1995" w14:textId="71AD604F" w:rsidR="00F13443" w:rsidRDefault="00F13443" w:rsidP="00F13443">
            <w:pPr>
              <w:spacing w:line="276" w:lineRule="auto"/>
              <w:ind w:right="-66"/>
              <w:rPr>
                <w:rFonts w:ascii="Cambria" w:hAnsi="Cambria" w:cs="Arial"/>
                <w:sz w:val="22"/>
                <w:szCs w:val="22"/>
              </w:rPr>
            </w:pPr>
            <w:r>
              <w:rPr>
                <w:rFonts w:ascii="Cambria" w:hAnsi="Cambria" w:cs="Arial"/>
                <w:sz w:val="22"/>
                <w:szCs w:val="22"/>
              </w:rPr>
              <w:t>KS</w:t>
            </w:r>
          </w:p>
        </w:tc>
      </w:tr>
      <w:tr w:rsidR="00F13443" w:rsidRPr="000B4748" w14:paraId="4FD8CB36" w14:textId="77777777" w:rsidTr="006B6FC1">
        <w:tc>
          <w:tcPr>
            <w:tcW w:w="1117" w:type="dxa"/>
          </w:tcPr>
          <w:p w14:paraId="2F832575" w14:textId="7B12F40A" w:rsidR="00F13443" w:rsidRDefault="00F13443" w:rsidP="00F13443">
            <w:pPr>
              <w:spacing w:line="276" w:lineRule="auto"/>
              <w:ind w:right="-540"/>
              <w:rPr>
                <w:rFonts w:ascii="Cambria" w:hAnsi="Cambria"/>
                <w:sz w:val="22"/>
                <w:szCs w:val="22"/>
              </w:rPr>
            </w:pPr>
            <w:r>
              <w:rPr>
                <w:rFonts w:ascii="Cambria" w:hAnsi="Cambria"/>
                <w:sz w:val="22"/>
                <w:szCs w:val="22"/>
              </w:rPr>
              <w:t>9</w:t>
            </w:r>
          </w:p>
        </w:tc>
        <w:tc>
          <w:tcPr>
            <w:tcW w:w="1855" w:type="dxa"/>
          </w:tcPr>
          <w:p w14:paraId="5540B55F" w14:textId="21292509" w:rsidR="00F13443" w:rsidRDefault="00F13443" w:rsidP="00F13443">
            <w:pPr>
              <w:pStyle w:val="ListParagraph"/>
              <w:spacing w:line="276" w:lineRule="auto"/>
              <w:ind w:left="0"/>
              <w:rPr>
                <w:rFonts w:ascii="Cambria" w:hAnsi="Cambria"/>
                <w:sz w:val="22"/>
                <w:szCs w:val="22"/>
                <w:lang w:val="en-GB"/>
              </w:rPr>
            </w:pPr>
            <w:r>
              <w:rPr>
                <w:rFonts w:ascii="Cambria" w:hAnsi="Cambria"/>
                <w:sz w:val="22"/>
                <w:szCs w:val="22"/>
                <w:lang w:val="en-GB"/>
              </w:rPr>
              <w:t>Clerk’s Business</w:t>
            </w:r>
          </w:p>
        </w:tc>
        <w:tc>
          <w:tcPr>
            <w:tcW w:w="4770" w:type="dxa"/>
          </w:tcPr>
          <w:p w14:paraId="2E7ADC5F" w14:textId="053C4FFF" w:rsidR="00F13443" w:rsidRPr="00F13443" w:rsidRDefault="00F13443" w:rsidP="00F13443">
            <w:pPr>
              <w:snapToGrid w:val="0"/>
              <w:spacing w:before="60" w:after="60"/>
              <w:rPr>
                <w:rFonts w:ascii="Cambria" w:hAnsi="Cambria"/>
                <w:sz w:val="22"/>
                <w:szCs w:val="22"/>
              </w:rPr>
            </w:pPr>
            <w:r w:rsidRPr="00F13443">
              <w:rPr>
                <w:rFonts w:ascii="Cambria" w:hAnsi="Cambria"/>
                <w:sz w:val="22"/>
                <w:szCs w:val="22"/>
              </w:rPr>
              <w:t>KS to liaise with GB regarding maintaining the MC page of the BHES website.</w:t>
            </w:r>
          </w:p>
        </w:tc>
        <w:tc>
          <w:tcPr>
            <w:tcW w:w="2034" w:type="dxa"/>
          </w:tcPr>
          <w:p w14:paraId="3A6500B4" w14:textId="626E867A" w:rsidR="00F13443" w:rsidRDefault="00F13443" w:rsidP="00F13443">
            <w:pPr>
              <w:spacing w:line="276" w:lineRule="auto"/>
              <w:ind w:right="-66"/>
              <w:rPr>
                <w:rFonts w:ascii="Cambria" w:hAnsi="Cambria" w:cs="Arial"/>
                <w:sz w:val="22"/>
                <w:szCs w:val="22"/>
              </w:rPr>
            </w:pPr>
            <w:r>
              <w:rPr>
                <w:rFonts w:ascii="Cambria" w:hAnsi="Cambria" w:cs="Arial"/>
                <w:sz w:val="22"/>
                <w:szCs w:val="22"/>
              </w:rPr>
              <w:t>KS</w:t>
            </w:r>
          </w:p>
        </w:tc>
      </w:tr>
      <w:tr w:rsidR="00F13443" w:rsidRPr="000B4748" w14:paraId="1E319D14" w14:textId="77777777" w:rsidTr="006B6FC1">
        <w:tc>
          <w:tcPr>
            <w:tcW w:w="1117" w:type="dxa"/>
          </w:tcPr>
          <w:p w14:paraId="4AC92946" w14:textId="7063D404" w:rsidR="00F13443" w:rsidRDefault="00F13443" w:rsidP="00F13443">
            <w:pPr>
              <w:spacing w:line="276" w:lineRule="auto"/>
              <w:ind w:right="-540"/>
              <w:rPr>
                <w:rFonts w:ascii="Cambria" w:hAnsi="Cambria"/>
                <w:sz w:val="22"/>
                <w:szCs w:val="22"/>
              </w:rPr>
            </w:pPr>
            <w:r>
              <w:rPr>
                <w:rFonts w:ascii="Cambria" w:hAnsi="Cambria"/>
                <w:sz w:val="22"/>
                <w:szCs w:val="22"/>
              </w:rPr>
              <w:t>4</w:t>
            </w:r>
          </w:p>
        </w:tc>
        <w:tc>
          <w:tcPr>
            <w:tcW w:w="1855" w:type="dxa"/>
          </w:tcPr>
          <w:p w14:paraId="224134EE" w14:textId="29A84F99" w:rsidR="00F13443" w:rsidRDefault="00F13443" w:rsidP="00F13443">
            <w:pPr>
              <w:pStyle w:val="ListParagraph"/>
              <w:spacing w:line="276" w:lineRule="auto"/>
              <w:ind w:left="0"/>
              <w:rPr>
                <w:rFonts w:ascii="Cambria" w:hAnsi="Cambria"/>
                <w:sz w:val="22"/>
                <w:szCs w:val="22"/>
                <w:lang w:val="en-GB"/>
              </w:rPr>
            </w:pPr>
            <w:r>
              <w:rPr>
                <w:rFonts w:ascii="Cambria" w:hAnsi="Cambria"/>
                <w:sz w:val="22"/>
                <w:szCs w:val="22"/>
                <w:lang w:val="en-GB"/>
              </w:rPr>
              <w:t>Staff Pay Increases</w:t>
            </w:r>
          </w:p>
        </w:tc>
        <w:tc>
          <w:tcPr>
            <w:tcW w:w="4770" w:type="dxa"/>
          </w:tcPr>
          <w:p w14:paraId="3A98416A" w14:textId="39026AB0" w:rsidR="00F13443" w:rsidRPr="00F13443" w:rsidRDefault="00F13443" w:rsidP="00F13443">
            <w:pPr>
              <w:snapToGrid w:val="0"/>
              <w:spacing w:before="60" w:after="60"/>
              <w:rPr>
                <w:rFonts w:ascii="Cambria" w:hAnsi="Cambria"/>
                <w:sz w:val="22"/>
                <w:szCs w:val="22"/>
              </w:rPr>
            </w:pPr>
            <w:r w:rsidRPr="00F13443">
              <w:rPr>
                <w:rFonts w:ascii="Cambria" w:hAnsi="Cambria"/>
                <w:sz w:val="22"/>
                <w:szCs w:val="22"/>
              </w:rPr>
              <w:t xml:space="preserve">DS to liaise with </w:t>
            </w:r>
            <w:proofErr w:type="spellStart"/>
            <w:r w:rsidRPr="00F13443">
              <w:rPr>
                <w:rFonts w:ascii="Cambria" w:hAnsi="Cambria"/>
                <w:sz w:val="22"/>
                <w:szCs w:val="22"/>
              </w:rPr>
              <w:t>SmK</w:t>
            </w:r>
            <w:proofErr w:type="spellEnd"/>
            <w:r w:rsidRPr="00F13443">
              <w:rPr>
                <w:rFonts w:ascii="Cambria" w:hAnsi="Cambria"/>
                <w:sz w:val="22"/>
                <w:szCs w:val="22"/>
              </w:rPr>
              <w:t xml:space="preserve"> regarding the implementation of the salary point award agreed by the MC.</w:t>
            </w:r>
          </w:p>
        </w:tc>
        <w:tc>
          <w:tcPr>
            <w:tcW w:w="2034" w:type="dxa"/>
          </w:tcPr>
          <w:p w14:paraId="7E1246C3" w14:textId="48124CA7" w:rsidR="00F13443" w:rsidRDefault="00F13443" w:rsidP="00F13443">
            <w:pPr>
              <w:spacing w:line="276" w:lineRule="auto"/>
              <w:ind w:right="-66"/>
              <w:rPr>
                <w:rFonts w:ascii="Cambria" w:hAnsi="Cambria" w:cs="Arial"/>
                <w:sz w:val="22"/>
                <w:szCs w:val="22"/>
              </w:rPr>
            </w:pPr>
            <w:r>
              <w:rPr>
                <w:rFonts w:ascii="Cambria" w:hAnsi="Cambria" w:cs="Arial"/>
                <w:sz w:val="22"/>
                <w:szCs w:val="22"/>
              </w:rPr>
              <w:t>DS</w:t>
            </w:r>
          </w:p>
        </w:tc>
      </w:tr>
      <w:tr w:rsidR="00F13443" w:rsidRPr="000B4748" w14:paraId="443534BD" w14:textId="77777777" w:rsidTr="006B6FC1">
        <w:tc>
          <w:tcPr>
            <w:tcW w:w="1117" w:type="dxa"/>
          </w:tcPr>
          <w:p w14:paraId="3A0FB26A" w14:textId="2D83C94A" w:rsidR="00F13443" w:rsidRDefault="00F13443" w:rsidP="00F13443">
            <w:pPr>
              <w:spacing w:line="276" w:lineRule="auto"/>
              <w:ind w:right="-540"/>
              <w:rPr>
                <w:rFonts w:ascii="Cambria" w:hAnsi="Cambria"/>
                <w:sz w:val="22"/>
                <w:szCs w:val="22"/>
              </w:rPr>
            </w:pPr>
            <w:r>
              <w:rPr>
                <w:rFonts w:ascii="Cambria" w:hAnsi="Cambria"/>
                <w:sz w:val="22"/>
                <w:szCs w:val="22"/>
              </w:rPr>
              <w:t>1</w:t>
            </w:r>
          </w:p>
        </w:tc>
        <w:tc>
          <w:tcPr>
            <w:tcW w:w="1855" w:type="dxa"/>
          </w:tcPr>
          <w:p w14:paraId="073C60F5" w14:textId="7EA933C4" w:rsidR="00F13443" w:rsidRDefault="00F13443" w:rsidP="00F13443">
            <w:pPr>
              <w:pStyle w:val="ListParagraph"/>
              <w:spacing w:line="276" w:lineRule="auto"/>
              <w:ind w:left="0"/>
              <w:rPr>
                <w:rFonts w:ascii="Cambria" w:hAnsi="Cambria"/>
                <w:sz w:val="22"/>
                <w:szCs w:val="22"/>
                <w:lang w:val="en-GB"/>
              </w:rPr>
            </w:pPr>
            <w:r>
              <w:rPr>
                <w:rFonts w:ascii="Cambria" w:hAnsi="Cambria"/>
                <w:sz w:val="22"/>
                <w:szCs w:val="22"/>
                <w:lang w:val="en-GB"/>
              </w:rPr>
              <w:t>Welcome</w:t>
            </w:r>
          </w:p>
        </w:tc>
        <w:tc>
          <w:tcPr>
            <w:tcW w:w="4770" w:type="dxa"/>
          </w:tcPr>
          <w:p w14:paraId="32603F51" w14:textId="26EBED71" w:rsidR="00F13443" w:rsidRPr="00F13443" w:rsidRDefault="00F13443" w:rsidP="00F13443">
            <w:pPr>
              <w:snapToGrid w:val="0"/>
              <w:spacing w:before="60" w:after="60"/>
              <w:rPr>
                <w:rFonts w:ascii="Cambria" w:hAnsi="Cambria"/>
                <w:sz w:val="22"/>
                <w:szCs w:val="22"/>
              </w:rPr>
            </w:pPr>
            <w:r w:rsidRPr="00F13443">
              <w:rPr>
                <w:rFonts w:ascii="Cambria" w:hAnsi="Cambria"/>
                <w:bCs/>
                <w:sz w:val="22"/>
                <w:szCs w:val="22"/>
              </w:rPr>
              <w:t>PS to provide AP with details of the next SEN Coffee Morning.</w:t>
            </w:r>
          </w:p>
        </w:tc>
        <w:tc>
          <w:tcPr>
            <w:tcW w:w="2034" w:type="dxa"/>
          </w:tcPr>
          <w:p w14:paraId="3169D5A0" w14:textId="5AA2BA26" w:rsidR="00F13443" w:rsidRDefault="00F13443" w:rsidP="00F13443">
            <w:pPr>
              <w:spacing w:line="276" w:lineRule="auto"/>
              <w:ind w:right="-66"/>
              <w:rPr>
                <w:rFonts w:ascii="Cambria" w:hAnsi="Cambria" w:cs="Arial"/>
                <w:sz w:val="22"/>
                <w:szCs w:val="22"/>
              </w:rPr>
            </w:pPr>
            <w:r>
              <w:rPr>
                <w:rFonts w:ascii="Cambria" w:hAnsi="Cambria" w:cs="Arial"/>
                <w:sz w:val="22"/>
                <w:szCs w:val="22"/>
              </w:rPr>
              <w:t>PS</w:t>
            </w:r>
          </w:p>
        </w:tc>
      </w:tr>
      <w:tr w:rsidR="00F13443" w:rsidRPr="000B4748" w14:paraId="569817BC" w14:textId="77777777" w:rsidTr="006B6FC1">
        <w:tc>
          <w:tcPr>
            <w:tcW w:w="1117" w:type="dxa"/>
          </w:tcPr>
          <w:p w14:paraId="55C6E3F0" w14:textId="53C18DE4" w:rsidR="00F13443" w:rsidRDefault="00F13443" w:rsidP="00F13443">
            <w:pPr>
              <w:spacing w:line="276" w:lineRule="auto"/>
              <w:ind w:right="-540"/>
              <w:rPr>
                <w:rFonts w:ascii="Cambria" w:hAnsi="Cambria"/>
                <w:sz w:val="22"/>
                <w:szCs w:val="22"/>
              </w:rPr>
            </w:pPr>
            <w:r>
              <w:rPr>
                <w:rFonts w:ascii="Cambria" w:hAnsi="Cambria"/>
                <w:sz w:val="22"/>
                <w:szCs w:val="22"/>
              </w:rPr>
              <w:t>1</w:t>
            </w:r>
          </w:p>
        </w:tc>
        <w:tc>
          <w:tcPr>
            <w:tcW w:w="1855" w:type="dxa"/>
          </w:tcPr>
          <w:p w14:paraId="4A235849" w14:textId="436D3846" w:rsidR="00F13443" w:rsidRDefault="00F13443" w:rsidP="00F13443">
            <w:pPr>
              <w:pStyle w:val="ListParagraph"/>
              <w:spacing w:line="276" w:lineRule="auto"/>
              <w:ind w:left="0"/>
              <w:rPr>
                <w:rFonts w:ascii="Cambria" w:hAnsi="Cambria"/>
                <w:sz w:val="22"/>
                <w:szCs w:val="22"/>
                <w:lang w:val="en-GB"/>
              </w:rPr>
            </w:pPr>
            <w:r>
              <w:rPr>
                <w:rFonts w:ascii="Cambria" w:hAnsi="Cambria"/>
                <w:sz w:val="22"/>
                <w:szCs w:val="22"/>
                <w:lang w:val="en-GB"/>
              </w:rPr>
              <w:t>Welcome</w:t>
            </w:r>
          </w:p>
        </w:tc>
        <w:tc>
          <w:tcPr>
            <w:tcW w:w="4770" w:type="dxa"/>
          </w:tcPr>
          <w:p w14:paraId="48FECA27" w14:textId="4920E0D5" w:rsidR="00F13443" w:rsidRPr="00F13443" w:rsidRDefault="00F13443" w:rsidP="00F13443">
            <w:pPr>
              <w:snapToGrid w:val="0"/>
              <w:spacing w:before="60" w:after="60"/>
              <w:rPr>
                <w:rFonts w:ascii="Cambria" w:hAnsi="Cambria"/>
                <w:bCs/>
                <w:sz w:val="22"/>
                <w:szCs w:val="22"/>
                <w:lang w:val="en-GB"/>
              </w:rPr>
            </w:pPr>
            <w:r w:rsidRPr="00F13443">
              <w:rPr>
                <w:rFonts w:ascii="Cambria" w:hAnsi="Cambria"/>
                <w:bCs/>
                <w:sz w:val="22"/>
                <w:szCs w:val="22"/>
                <w:lang w:val="en-GB"/>
              </w:rPr>
              <w:t>DW to update Pecuniary Interests recorded on Governor Hub.</w:t>
            </w:r>
          </w:p>
        </w:tc>
        <w:tc>
          <w:tcPr>
            <w:tcW w:w="2034" w:type="dxa"/>
          </w:tcPr>
          <w:p w14:paraId="719E07A4" w14:textId="6B926374" w:rsidR="00F13443" w:rsidRDefault="00F13443" w:rsidP="00F13443">
            <w:pPr>
              <w:spacing w:line="276" w:lineRule="auto"/>
              <w:ind w:right="-66"/>
              <w:rPr>
                <w:rFonts w:ascii="Cambria" w:hAnsi="Cambria" w:cs="Arial"/>
                <w:sz w:val="22"/>
                <w:szCs w:val="22"/>
              </w:rPr>
            </w:pPr>
            <w:r>
              <w:rPr>
                <w:rFonts w:ascii="Cambria" w:hAnsi="Cambria" w:cs="Arial"/>
                <w:sz w:val="22"/>
                <w:szCs w:val="22"/>
              </w:rPr>
              <w:t>DW</w:t>
            </w:r>
          </w:p>
        </w:tc>
      </w:tr>
      <w:tr w:rsidR="00F13443" w:rsidRPr="000B4748" w14:paraId="03652783" w14:textId="77777777" w:rsidTr="006B6FC1">
        <w:tc>
          <w:tcPr>
            <w:tcW w:w="1117" w:type="dxa"/>
          </w:tcPr>
          <w:p w14:paraId="733298F3" w14:textId="7B3ECF0C" w:rsidR="00F13443" w:rsidRDefault="00F13443" w:rsidP="00F13443">
            <w:pPr>
              <w:spacing w:line="276" w:lineRule="auto"/>
              <w:ind w:right="-540"/>
              <w:rPr>
                <w:rFonts w:ascii="Cambria" w:hAnsi="Cambria"/>
                <w:sz w:val="22"/>
                <w:szCs w:val="22"/>
              </w:rPr>
            </w:pPr>
            <w:r>
              <w:rPr>
                <w:rFonts w:ascii="Cambria" w:hAnsi="Cambria"/>
                <w:sz w:val="22"/>
                <w:szCs w:val="22"/>
              </w:rPr>
              <w:t>1</w:t>
            </w:r>
          </w:p>
        </w:tc>
        <w:tc>
          <w:tcPr>
            <w:tcW w:w="1855" w:type="dxa"/>
          </w:tcPr>
          <w:p w14:paraId="7722A3E6" w14:textId="3399F2D3" w:rsidR="00F13443" w:rsidRDefault="00F13443" w:rsidP="00F13443">
            <w:pPr>
              <w:pStyle w:val="ListParagraph"/>
              <w:spacing w:line="276" w:lineRule="auto"/>
              <w:ind w:left="0"/>
              <w:rPr>
                <w:rFonts w:ascii="Cambria" w:hAnsi="Cambria"/>
                <w:sz w:val="22"/>
                <w:szCs w:val="22"/>
                <w:lang w:val="en-GB"/>
              </w:rPr>
            </w:pPr>
            <w:r>
              <w:rPr>
                <w:rFonts w:ascii="Cambria" w:hAnsi="Cambria"/>
                <w:sz w:val="22"/>
                <w:szCs w:val="22"/>
                <w:lang w:val="en-GB"/>
              </w:rPr>
              <w:t>Welcome</w:t>
            </w:r>
          </w:p>
        </w:tc>
        <w:tc>
          <w:tcPr>
            <w:tcW w:w="4770" w:type="dxa"/>
          </w:tcPr>
          <w:p w14:paraId="06F6B80D" w14:textId="7133B697" w:rsidR="00F13443" w:rsidRPr="00F13443" w:rsidRDefault="00F13443" w:rsidP="00F13443">
            <w:pPr>
              <w:snapToGrid w:val="0"/>
              <w:spacing w:before="60" w:after="60"/>
              <w:rPr>
                <w:rFonts w:ascii="Cambria" w:hAnsi="Cambria"/>
                <w:sz w:val="22"/>
                <w:szCs w:val="22"/>
              </w:rPr>
            </w:pPr>
            <w:r w:rsidRPr="00F13443">
              <w:rPr>
                <w:rFonts w:ascii="Cambria" w:hAnsi="Cambria"/>
                <w:bCs/>
                <w:sz w:val="22"/>
                <w:szCs w:val="22"/>
                <w:lang w:val="en-GB"/>
              </w:rPr>
              <w:t>KS to contact JB as part of preparations for the T6 MC meeting.</w:t>
            </w:r>
          </w:p>
        </w:tc>
        <w:tc>
          <w:tcPr>
            <w:tcW w:w="2034" w:type="dxa"/>
          </w:tcPr>
          <w:p w14:paraId="41FF8A30" w14:textId="10670677" w:rsidR="00F13443" w:rsidRDefault="00F13443" w:rsidP="00F13443">
            <w:pPr>
              <w:spacing w:line="276" w:lineRule="auto"/>
              <w:ind w:right="-66"/>
              <w:rPr>
                <w:rFonts w:ascii="Cambria" w:hAnsi="Cambria" w:cs="Arial"/>
                <w:sz w:val="22"/>
                <w:szCs w:val="22"/>
              </w:rPr>
            </w:pPr>
            <w:r>
              <w:rPr>
                <w:rFonts w:ascii="Cambria" w:hAnsi="Cambria" w:cs="Arial"/>
                <w:sz w:val="22"/>
                <w:szCs w:val="22"/>
              </w:rPr>
              <w:t>KS</w:t>
            </w:r>
          </w:p>
        </w:tc>
      </w:tr>
      <w:tr w:rsidR="00F13443" w:rsidRPr="000B4748" w14:paraId="3305A118" w14:textId="77777777" w:rsidTr="006B6FC1">
        <w:tc>
          <w:tcPr>
            <w:tcW w:w="1117" w:type="dxa"/>
          </w:tcPr>
          <w:p w14:paraId="02AAC1BF" w14:textId="500E643C" w:rsidR="00F13443" w:rsidRDefault="00F13443" w:rsidP="00F13443">
            <w:pPr>
              <w:spacing w:line="276" w:lineRule="auto"/>
              <w:ind w:right="-540"/>
              <w:rPr>
                <w:rFonts w:ascii="Cambria" w:hAnsi="Cambria"/>
                <w:sz w:val="22"/>
                <w:szCs w:val="22"/>
              </w:rPr>
            </w:pPr>
            <w:r>
              <w:rPr>
                <w:rFonts w:ascii="Cambria" w:hAnsi="Cambria"/>
                <w:sz w:val="22"/>
                <w:szCs w:val="22"/>
              </w:rPr>
              <w:t>2</w:t>
            </w:r>
          </w:p>
        </w:tc>
        <w:tc>
          <w:tcPr>
            <w:tcW w:w="1855" w:type="dxa"/>
          </w:tcPr>
          <w:p w14:paraId="6BD77208" w14:textId="4F9546BA" w:rsidR="00F13443" w:rsidRDefault="00F13443" w:rsidP="00F13443">
            <w:pPr>
              <w:pStyle w:val="ListParagraph"/>
              <w:spacing w:line="276" w:lineRule="auto"/>
              <w:ind w:left="0"/>
              <w:rPr>
                <w:rFonts w:ascii="Cambria" w:hAnsi="Cambria" w:cs="Arial"/>
                <w:sz w:val="22"/>
                <w:szCs w:val="22"/>
              </w:rPr>
            </w:pPr>
            <w:r w:rsidRPr="00CD6D3A">
              <w:rPr>
                <w:rFonts w:ascii="Cambria" w:hAnsi="Cambria"/>
                <w:sz w:val="22"/>
                <w:szCs w:val="22"/>
                <w:lang w:val="en-GB"/>
              </w:rPr>
              <w:t>Review of minutes from the previous meeting and matters arising</w:t>
            </w:r>
          </w:p>
        </w:tc>
        <w:tc>
          <w:tcPr>
            <w:tcW w:w="4770" w:type="dxa"/>
          </w:tcPr>
          <w:p w14:paraId="433E9F36" w14:textId="161B7F73" w:rsidR="00F13443" w:rsidRPr="00007B20" w:rsidRDefault="00F13443" w:rsidP="00F13443">
            <w:pPr>
              <w:snapToGrid w:val="0"/>
              <w:spacing w:before="60" w:after="60"/>
              <w:rPr>
                <w:rFonts w:ascii="Cambria" w:hAnsi="Cambria" w:cs="Arial"/>
                <w:bCs/>
                <w:sz w:val="22"/>
                <w:szCs w:val="22"/>
                <w:lang w:val="en-GB"/>
              </w:rPr>
            </w:pPr>
            <w:r w:rsidRPr="00007B20">
              <w:rPr>
                <w:rFonts w:ascii="Cambria" w:hAnsi="Cambria"/>
                <w:bCs/>
                <w:sz w:val="22"/>
                <w:szCs w:val="22"/>
                <w:lang w:val="en-GB"/>
              </w:rPr>
              <w:t>DS to mark as signed the final minutes of the T</w:t>
            </w:r>
            <w:r>
              <w:rPr>
                <w:rFonts w:ascii="Cambria" w:hAnsi="Cambria"/>
                <w:bCs/>
                <w:sz w:val="22"/>
                <w:szCs w:val="22"/>
                <w:lang w:val="en-GB"/>
              </w:rPr>
              <w:t>2</w:t>
            </w:r>
            <w:r w:rsidRPr="00007B20">
              <w:rPr>
                <w:rFonts w:ascii="Cambria" w:hAnsi="Cambria"/>
                <w:bCs/>
                <w:sz w:val="22"/>
                <w:szCs w:val="22"/>
                <w:lang w:val="en-GB"/>
              </w:rPr>
              <w:t xml:space="preserve"> MC meeting on Governor Hub.</w:t>
            </w:r>
          </w:p>
        </w:tc>
        <w:tc>
          <w:tcPr>
            <w:tcW w:w="2034" w:type="dxa"/>
          </w:tcPr>
          <w:p w14:paraId="546EA03A" w14:textId="0F740FAD" w:rsidR="00F13443" w:rsidRDefault="00F13443" w:rsidP="00F13443">
            <w:pPr>
              <w:spacing w:line="276" w:lineRule="auto"/>
              <w:ind w:right="-66"/>
              <w:rPr>
                <w:rFonts w:ascii="Cambria" w:hAnsi="Cambria" w:cs="Arial"/>
                <w:sz w:val="22"/>
                <w:szCs w:val="22"/>
              </w:rPr>
            </w:pPr>
            <w:r>
              <w:rPr>
                <w:rFonts w:ascii="Cambria" w:hAnsi="Cambria" w:cs="Arial"/>
                <w:sz w:val="22"/>
                <w:szCs w:val="22"/>
              </w:rPr>
              <w:t>DS</w:t>
            </w:r>
          </w:p>
        </w:tc>
      </w:tr>
      <w:tr w:rsidR="00F13443" w:rsidRPr="000B4748" w14:paraId="66B4E1BF" w14:textId="77777777" w:rsidTr="006B6FC1">
        <w:tc>
          <w:tcPr>
            <w:tcW w:w="1117" w:type="dxa"/>
          </w:tcPr>
          <w:p w14:paraId="7A01EF41" w14:textId="1AC1295B" w:rsidR="00F13443" w:rsidRDefault="00F13443" w:rsidP="00F13443">
            <w:pPr>
              <w:spacing w:line="276" w:lineRule="auto"/>
              <w:ind w:right="-540"/>
              <w:rPr>
                <w:rFonts w:ascii="Cambria" w:hAnsi="Cambria"/>
                <w:sz w:val="22"/>
                <w:szCs w:val="22"/>
              </w:rPr>
            </w:pPr>
            <w:r>
              <w:rPr>
                <w:rFonts w:ascii="Cambria" w:hAnsi="Cambria"/>
                <w:sz w:val="22"/>
                <w:szCs w:val="22"/>
              </w:rPr>
              <w:t>2</w:t>
            </w:r>
          </w:p>
        </w:tc>
        <w:tc>
          <w:tcPr>
            <w:tcW w:w="1855" w:type="dxa"/>
          </w:tcPr>
          <w:p w14:paraId="37449324" w14:textId="1469DA25" w:rsidR="00F13443" w:rsidRPr="00657928" w:rsidRDefault="00F13443" w:rsidP="00F13443">
            <w:pPr>
              <w:pStyle w:val="ListParagraph"/>
              <w:spacing w:line="276" w:lineRule="auto"/>
              <w:ind w:left="0"/>
              <w:rPr>
                <w:rFonts w:ascii="Cambria" w:hAnsi="Cambria"/>
                <w:sz w:val="22"/>
                <w:szCs w:val="22"/>
              </w:rPr>
            </w:pPr>
            <w:r w:rsidRPr="00CD6D3A">
              <w:rPr>
                <w:rFonts w:ascii="Cambria" w:hAnsi="Cambria"/>
                <w:sz w:val="22"/>
                <w:szCs w:val="22"/>
                <w:lang w:val="en-GB"/>
              </w:rPr>
              <w:t>Review of minutes from the previous meeting and matters arising</w:t>
            </w:r>
          </w:p>
        </w:tc>
        <w:tc>
          <w:tcPr>
            <w:tcW w:w="4770" w:type="dxa"/>
          </w:tcPr>
          <w:p w14:paraId="5CCD8FBD" w14:textId="50EC4C3C" w:rsidR="00F13443" w:rsidRPr="00BB667D" w:rsidRDefault="00F13443" w:rsidP="00F13443">
            <w:pPr>
              <w:snapToGrid w:val="0"/>
              <w:spacing w:before="60" w:after="60"/>
              <w:rPr>
                <w:rFonts w:ascii="Cambria" w:hAnsi="Cambria" w:cs="Arial"/>
                <w:bCs/>
                <w:sz w:val="22"/>
                <w:szCs w:val="22"/>
                <w:lang w:val="en-GB"/>
              </w:rPr>
            </w:pPr>
            <w:r w:rsidRPr="00BB667D">
              <w:rPr>
                <w:rFonts w:ascii="Cambria" w:hAnsi="Cambria"/>
                <w:bCs/>
                <w:sz w:val="22"/>
                <w:szCs w:val="22"/>
                <w:lang w:val="en-GB"/>
              </w:rPr>
              <w:t>KS to include an update on the Student Values Statement as an agenda item for the T4 MC meeting.</w:t>
            </w:r>
          </w:p>
        </w:tc>
        <w:tc>
          <w:tcPr>
            <w:tcW w:w="2034" w:type="dxa"/>
          </w:tcPr>
          <w:p w14:paraId="55102053" w14:textId="00973F6C" w:rsidR="00F13443" w:rsidRPr="00394E44" w:rsidRDefault="00F13443" w:rsidP="00F13443">
            <w:pPr>
              <w:spacing w:line="276" w:lineRule="auto"/>
              <w:ind w:right="-66"/>
              <w:rPr>
                <w:rFonts w:ascii="Cambria" w:hAnsi="Cambria" w:cs="Arial"/>
                <w:sz w:val="22"/>
                <w:szCs w:val="22"/>
              </w:rPr>
            </w:pPr>
            <w:r>
              <w:rPr>
                <w:rFonts w:ascii="Cambria" w:hAnsi="Cambria" w:cs="Arial"/>
                <w:sz w:val="22"/>
                <w:szCs w:val="22"/>
              </w:rPr>
              <w:t>KS</w:t>
            </w:r>
          </w:p>
        </w:tc>
      </w:tr>
      <w:tr w:rsidR="00F13443" w:rsidRPr="000B4748" w14:paraId="3B625D72" w14:textId="77777777" w:rsidTr="006B6FC1">
        <w:tc>
          <w:tcPr>
            <w:tcW w:w="1117" w:type="dxa"/>
          </w:tcPr>
          <w:p w14:paraId="4445552C" w14:textId="5E929301" w:rsidR="00F13443" w:rsidRPr="00394E44" w:rsidRDefault="00F13443" w:rsidP="00F13443">
            <w:pPr>
              <w:spacing w:line="276" w:lineRule="auto"/>
              <w:ind w:right="-540"/>
              <w:rPr>
                <w:rFonts w:ascii="Cambria" w:hAnsi="Cambria"/>
                <w:sz w:val="22"/>
                <w:szCs w:val="22"/>
              </w:rPr>
            </w:pPr>
            <w:r>
              <w:rPr>
                <w:rFonts w:ascii="Cambria" w:hAnsi="Cambria"/>
                <w:sz w:val="22"/>
                <w:szCs w:val="22"/>
              </w:rPr>
              <w:t>8</w:t>
            </w:r>
          </w:p>
        </w:tc>
        <w:tc>
          <w:tcPr>
            <w:tcW w:w="1855" w:type="dxa"/>
          </w:tcPr>
          <w:p w14:paraId="32E14B55" w14:textId="3D07E3F0" w:rsidR="00F13443" w:rsidRPr="00394E44" w:rsidRDefault="00F13443" w:rsidP="00F13443">
            <w:pPr>
              <w:pStyle w:val="ListParagraph"/>
              <w:spacing w:line="276" w:lineRule="auto"/>
              <w:ind w:left="0"/>
              <w:rPr>
                <w:rFonts w:ascii="Cambria" w:hAnsi="Cambria"/>
                <w:sz w:val="22"/>
                <w:szCs w:val="22"/>
              </w:rPr>
            </w:pPr>
            <w:r>
              <w:rPr>
                <w:rFonts w:ascii="Cambria" w:hAnsi="Cambria"/>
                <w:sz w:val="22"/>
                <w:szCs w:val="22"/>
                <w:lang w:val="en-GB"/>
              </w:rPr>
              <w:t>Policies</w:t>
            </w:r>
          </w:p>
        </w:tc>
        <w:tc>
          <w:tcPr>
            <w:tcW w:w="4770" w:type="dxa"/>
          </w:tcPr>
          <w:p w14:paraId="0813C743" w14:textId="3A9CEEF2" w:rsidR="00F13443" w:rsidRPr="00BB667D" w:rsidRDefault="00F13443" w:rsidP="00F13443">
            <w:pPr>
              <w:spacing w:before="60" w:after="60"/>
              <w:ind w:right="-38"/>
              <w:rPr>
                <w:rFonts w:ascii="Cambria" w:hAnsi="Cambria"/>
                <w:bCs/>
                <w:sz w:val="22"/>
                <w:szCs w:val="22"/>
                <w:lang w:val="en-GB"/>
              </w:rPr>
            </w:pPr>
            <w:r w:rsidRPr="00BB667D">
              <w:rPr>
                <w:rFonts w:ascii="Cambria" w:hAnsi="Cambria"/>
                <w:bCs/>
                <w:sz w:val="22"/>
                <w:szCs w:val="22"/>
                <w:lang w:val="en-GB"/>
              </w:rPr>
              <w:t>PS to liaise with GB regarding implementation of amendments to the First Aid Policy highlighted on Governor Hub.</w:t>
            </w:r>
          </w:p>
        </w:tc>
        <w:tc>
          <w:tcPr>
            <w:tcW w:w="2034" w:type="dxa"/>
          </w:tcPr>
          <w:p w14:paraId="79CFFE79" w14:textId="6C5F63B8" w:rsidR="00F13443" w:rsidRPr="00394E44" w:rsidRDefault="003B6BC5" w:rsidP="00F13443">
            <w:pPr>
              <w:spacing w:line="276" w:lineRule="auto"/>
              <w:ind w:right="-66"/>
              <w:rPr>
                <w:rFonts w:ascii="Cambria" w:hAnsi="Cambria" w:cs="Arial"/>
                <w:sz w:val="22"/>
                <w:szCs w:val="22"/>
              </w:rPr>
            </w:pPr>
            <w:r>
              <w:rPr>
                <w:rFonts w:ascii="Cambria" w:hAnsi="Cambria" w:cs="Arial"/>
                <w:sz w:val="22"/>
                <w:szCs w:val="22"/>
              </w:rPr>
              <w:t>GB</w:t>
            </w:r>
          </w:p>
        </w:tc>
      </w:tr>
      <w:tr w:rsidR="00F13443" w:rsidRPr="000B4748" w14:paraId="5FB31F57" w14:textId="77777777" w:rsidTr="006B6FC1">
        <w:tc>
          <w:tcPr>
            <w:tcW w:w="1117" w:type="dxa"/>
          </w:tcPr>
          <w:p w14:paraId="47A7B10F" w14:textId="3B489140" w:rsidR="00F13443" w:rsidRPr="00394E44" w:rsidRDefault="00F13443" w:rsidP="00F13443">
            <w:pPr>
              <w:spacing w:line="276" w:lineRule="auto"/>
              <w:ind w:right="-540"/>
              <w:rPr>
                <w:rFonts w:ascii="Cambria" w:hAnsi="Cambria"/>
                <w:sz w:val="22"/>
                <w:szCs w:val="22"/>
              </w:rPr>
            </w:pPr>
            <w:r>
              <w:rPr>
                <w:rFonts w:ascii="Cambria" w:hAnsi="Cambria"/>
                <w:sz w:val="22"/>
                <w:szCs w:val="22"/>
              </w:rPr>
              <w:t>8</w:t>
            </w:r>
          </w:p>
        </w:tc>
        <w:tc>
          <w:tcPr>
            <w:tcW w:w="1855" w:type="dxa"/>
          </w:tcPr>
          <w:p w14:paraId="074073B4" w14:textId="154094F4" w:rsidR="00F13443" w:rsidRPr="00FD631E" w:rsidRDefault="00F13443" w:rsidP="00F13443">
            <w:pPr>
              <w:pStyle w:val="ListParagraph"/>
              <w:spacing w:line="276" w:lineRule="auto"/>
              <w:ind w:left="0"/>
              <w:rPr>
                <w:rFonts w:ascii="Cambria" w:hAnsi="Cambria" w:cs="Arial"/>
                <w:bCs/>
                <w:sz w:val="22"/>
                <w:szCs w:val="22"/>
                <w:lang w:val="en-GB"/>
              </w:rPr>
            </w:pPr>
            <w:r>
              <w:rPr>
                <w:rFonts w:ascii="Cambria" w:hAnsi="Cambria"/>
                <w:sz w:val="22"/>
                <w:szCs w:val="22"/>
                <w:lang w:val="en-GB"/>
              </w:rPr>
              <w:t>Policies</w:t>
            </w:r>
          </w:p>
        </w:tc>
        <w:tc>
          <w:tcPr>
            <w:tcW w:w="4770" w:type="dxa"/>
          </w:tcPr>
          <w:p w14:paraId="4EA37F68" w14:textId="37C3EFCC" w:rsidR="00F13443" w:rsidRPr="00BB667D" w:rsidRDefault="00F13443" w:rsidP="00F13443">
            <w:pPr>
              <w:spacing w:before="60" w:after="60"/>
              <w:rPr>
                <w:rFonts w:ascii="Cambria" w:hAnsi="Cambria"/>
                <w:bCs/>
                <w:sz w:val="22"/>
                <w:szCs w:val="22"/>
                <w:lang w:val="en-GB"/>
              </w:rPr>
            </w:pPr>
            <w:r w:rsidRPr="00BB667D">
              <w:rPr>
                <w:rFonts w:ascii="Cambria" w:hAnsi="Cambria"/>
                <w:bCs/>
                <w:sz w:val="22"/>
                <w:szCs w:val="22"/>
                <w:lang w:val="en-GB"/>
              </w:rPr>
              <w:t>KS to include consideration of the Freedom of Information Publication Scheme as part of the agenda for the T4 MC meeting.</w:t>
            </w:r>
          </w:p>
        </w:tc>
        <w:tc>
          <w:tcPr>
            <w:tcW w:w="2034" w:type="dxa"/>
          </w:tcPr>
          <w:p w14:paraId="715B8967" w14:textId="7FD5EBE9" w:rsidR="00F13443" w:rsidRPr="00394E44" w:rsidRDefault="00F13443" w:rsidP="00F13443">
            <w:pPr>
              <w:spacing w:line="276" w:lineRule="auto"/>
              <w:ind w:right="-66"/>
              <w:rPr>
                <w:rFonts w:ascii="Cambria" w:hAnsi="Cambria" w:cs="Arial"/>
                <w:sz w:val="22"/>
                <w:szCs w:val="22"/>
              </w:rPr>
            </w:pPr>
            <w:r>
              <w:rPr>
                <w:rFonts w:ascii="Cambria" w:hAnsi="Cambria" w:cs="Arial"/>
                <w:sz w:val="22"/>
                <w:szCs w:val="22"/>
              </w:rPr>
              <w:t>KS</w:t>
            </w:r>
          </w:p>
        </w:tc>
      </w:tr>
      <w:tr w:rsidR="00F13443" w:rsidRPr="000B4748" w14:paraId="45B5E1ED" w14:textId="77777777" w:rsidTr="00F13443">
        <w:trPr>
          <w:trHeight w:val="335"/>
        </w:trPr>
        <w:tc>
          <w:tcPr>
            <w:tcW w:w="1117" w:type="dxa"/>
          </w:tcPr>
          <w:p w14:paraId="75C62E3C" w14:textId="13D3A669" w:rsidR="00F13443" w:rsidRDefault="00F13443" w:rsidP="00F13443">
            <w:pPr>
              <w:spacing w:line="276" w:lineRule="auto"/>
              <w:ind w:right="-540"/>
              <w:rPr>
                <w:rFonts w:ascii="Cambria" w:hAnsi="Cambria"/>
                <w:sz w:val="22"/>
                <w:szCs w:val="22"/>
              </w:rPr>
            </w:pPr>
            <w:r>
              <w:rPr>
                <w:rFonts w:ascii="Cambria" w:hAnsi="Cambria"/>
                <w:sz w:val="22"/>
                <w:szCs w:val="22"/>
              </w:rPr>
              <w:t>8</w:t>
            </w:r>
          </w:p>
        </w:tc>
        <w:tc>
          <w:tcPr>
            <w:tcW w:w="1855" w:type="dxa"/>
          </w:tcPr>
          <w:p w14:paraId="4EE8A7A3" w14:textId="5C744E7D" w:rsidR="00F13443" w:rsidRDefault="00F13443" w:rsidP="00F13443">
            <w:pPr>
              <w:pStyle w:val="ListParagraph"/>
              <w:spacing w:line="276" w:lineRule="auto"/>
              <w:ind w:left="0"/>
              <w:rPr>
                <w:rFonts w:ascii="Cambria" w:hAnsi="Cambria" w:cs="Arial"/>
                <w:bCs/>
                <w:sz w:val="22"/>
                <w:szCs w:val="22"/>
                <w:lang w:val="en-GB"/>
              </w:rPr>
            </w:pPr>
            <w:r>
              <w:rPr>
                <w:rFonts w:ascii="Cambria" w:hAnsi="Cambria"/>
                <w:sz w:val="22"/>
                <w:szCs w:val="22"/>
                <w:lang w:val="en-GB"/>
              </w:rPr>
              <w:t>Policies</w:t>
            </w:r>
          </w:p>
        </w:tc>
        <w:tc>
          <w:tcPr>
            <w:tcW w:w="4770" w:type="dxa"/>
          </w:tcPr>
          <w:p w14:paraId="4E73EB29" w14:textId="5F136EA4" w:rsidR="00F13443" w:rsidRPr="00BB667D" w:rsidRDefault="00F13443" w:rsidP="00F13443">
            <w:pPr>
              <w:snapToGrid w:val="0"/>
              <w:spacing w:before="60" w:after="60"/>
              <w:rPr>
                <w:rFonts w:ascii="Cambria" w:hAnsi="Cambria" w:cs="Arial"/>
                <w:bCs/>
                <w:sz w:val="22"/>
                <w:szCs w:val="22"/>
                <w:lang w:val="en-GB"/>
              </w:rPr>
            </w:pPr>
            <w:r w:rsidRPr="00BB667D">
              <w:rPr>
                <w:rFonts w:ascii="Cambria" w:hAnsi="Cambria"/>
                <w:bCs/>
                <w:sz w:val="22"/>
                <w:szCs w:val="22"/>
                <w:lang w:val="en-GB"/>
              </w:rPr>
              <w:t>KS to include consideration of the Governors’ Code of Conduct as part of the agenda for the T4 MC meeting.</w:t>
            </w:r>
          </w:p>
        </w:tc>
        <w:tc>
          <w:tcPr>
            <w:tcW w:w="2034" w:type="dxa"/>
          </w:tcPr>
          <w:p w14:paraId="501160A8" w14:textId="3AA8BA0F" w:rsidR="00F13443" w:rsidRDefault="00F13443" w:rsidP="00F13443">
            <w:pPr>
              <w:spacing w:line="276" w:lineRule="auto"/>
              <w:ind w:right="-66"/>
              <w:rPr>
                <w:rFonts w:ascii="Cambria" w:hAnsi="Cambria" w:cs="Arial"/>
                <w:sz w:val="22"/>
                <w:szCs w:val="22"/>
              </w:rPr>
            </w:pPr>
            <w:r>
              <w:rPr>
                <w:rFonts w:ascii="Cambria" w:hAnsi="Cambria" w:cs="Arial"/>
                <w:sz w:val="22"/>
                <w:szCs w:val="22"/>
              </w:rPr>
              <w:t>KS</w:t>
            </w:r>
          </w:p>
        </w:tc>
      </w:tr>
      <w:tr w:rsidR="00F13443" w:rsidRPr="000B4748" w14:paraId="4AC99F85" w14:textId="77777777" w:rsidTr="006B6FC1">
        <w:tc>
          <w:tcPr>
            <w:tcW w:w="1117" w:type="dxa"/>
          </w:tcPr>
          <w:p w14:paraId="6DA91337" w14:textId="4F3289CA" w:rsidR="00F13443" w:rsidRDefault="00F13443" w:rsidP="00F13443">
            <w:pPr>
              <w:spacing w:line="276" w:lineRule="auto"/>
              <w:ind w:right="-540"/>
              <w:rPr>
                <w:rFonts w:ascii="Cambria" w:hAnsi="Cambria"/>
                <w:sz w:val="22"/>
                <w:szCs w:val="22"/>
              </w:rPr>
            </w:pPr>
            <w:r>
              <w:rPr>
                <w:rFonts w:ascii="Cambria" w:hAnsi="Cambria"/>
                <w:sz w:val="22"/>
                <w:szCs w:val="22"/>
              </w:rPr>
              <w:t>8</w:t>
            </w:r>
          </w:p>
        </w:tc>
        <w:tc>
          <w:tcPr>
            <w:tcW w:w="1855" w:type="dxa"/>
          </w:tcPr>
          <w:p w14:paraId="0A53282F" w14:textId="14F2B2F8" w:rsidR="00F13443" w:rsidRDefault="00F13443" w:rsidP="00F13443">
            <w:pPr>
              <w:pStyle w:val="ListParagraph"/>
              <w:spacing w:line="276" w:lineRule="auto"/>
              <w:ind w:left="0"/>
              <w:rPr>
                <w:rFonts w:ascii="Cambria" w:hAnsi="Cambria" w:cs="Arial"/>
                <w:bCs/>
                <w:sz w:val="22"/>
                <w:szCs w:val="22"/>
                <w:lang w:val="en-GB"/>
              </w:rPr>
            </w:pPr>
            <w:r>
              <w:rPr>
                <w:rFonts w:ascii="Cambria" w:hAnsi="Cambria"/>
                <w:sz w:val="22"/>
                <w:szCs w:val="22"/>
                <w:lang w:val="en-GB"/>
              </w:rPr>
              <w:t>Policies</w:t>
            </w:r>
          </w:p>
        </w:tc>
        <w:tc>
          <w:tcPr>
            <w:tcW w:w="4770" w:type="dxa"/>
          </w:tcPr>
          <w:p w14:paraId="333948A6" w14:textId="37A6A19D" w:rsidR="00F13443" w:rsidRPr="00BB667D" w:rsidRDefault="00F13443" w:rsidP="00F13443">
            <w:pPr>
              <w:spacing w:before="60" w:after="60"/>
              <w:rPr>
                <w:rFonts w:ascii="Cambria" w:hAnsi="Cambria" w:cs="Arial"/>
                <w:bCs/>
                <w:sz w:val="22"/>
                <w:szCs w:val="22"/>
                <w:lang w:val="en-GB"/>
              </w:rPr>
            </w:pPr>
            <w:r w:rsidRPr="00BB667D">
              <w:rPr>
                <w:rFonts w:ascii="Cambria" w:hAnsi="Cambria"/>
                <w:bCs/>
                <w:sz w:val="22"/>
                <w:szCs w:val="22"/>
                <w:lang w:val="en-GB"/>
              </w:rPr>
              <w:t>PS to established what support was available from the LA regarding the Head’s Review.</w:t>
            </w:r>
          </w:p>
        </w:tc>
        <w:tc>
          <w:tcPr>
            <w:tcW w:w="2034" w:type="dxa"/>
          </w:tcPr>
          <w:p w14:paraId="37A4DD46" w14:textId="2DBC6B86" w:rsidR="00F13443" w:rsidRDefault="003B6BC5" w:rsidP="00F13443">
            <w:pPr>
              <w:spacing w:line="276" w:lineRule="auto"/>
              <w:ind w:right="-66"/>
              <w:rPr>
                <w:rFonts w:ascii="Cambria" w:hAnsi="Cambria" w:cs="Arial"/>
                <w:sz w:val="22"/>
                <w:szCs w:val="22"/>
              </w:rPr>
            </w:pPr>
            <w:r>
              <w:rPr>
                <w:rFonts w:ascii="Cambria" w:hAnsi="Cambria" w:cs="Arial"/>
                <w:sz w:val="22"/>
                <w:szCs w:val="22"/>
              </w:rPr>
              <w:t>GB</w:t>
            </w:r>
          </w:p>
        </w:tc>
      </w:tr>
      <w:tr w:rsidR="00F13443" w:rsidRPr="000B4748" w14:paraId="4B9F63D2" w14:textId="77777777" w:rsidTr="006B6FC1">
        <w:tc>
          <w:tcPr>
            <w:tcW w:w="1117" w:type="dxa"/>
          </w:tcPr>
          <w:p w14:paraId="33F98A08" w14:textId="51CEF4A8" w:rsidR="00F13443" w:rsidRDefault="00F13443" w:rsidP="00F13443">
            <w:pPr>
              <w:spacing w:line="276" w:lineRule="auto"/>
              <w:ind w:right="-540"/>
              <w:rPr>
                <w:rFonts w:ascii="Cambria" w:hAnsi="Cambria"/>
                <w:sz w:val="22"/>
                <w:szCs w:val="22"/>
              </w:rPr>
            </w:pPr>
            <w:r>
              <w:rPr>
                <w:rFonts w:ascii="Cambria" w:hAnsi="Cambria"/>
                <w:sz w:val="22"/>
                <w:szCs w:val="22"/>
              </w:rPr>
              <w:t>8</w:t>
            </w:r>
          </w:p>
        </w:tc>
        <w:tc>
          <w:tcPr>
            <w:tcW w:w="1855" w:type="dxa"/>
          </w:tcPr>
          <w:p w14:paraId="07313126" w14:textId="3135DFA6" w:rsidR="00F13443" w:rsidRDefault="00F13443" w:rsidP="00F13443">
            <w:pPr>
              <w:pStyle w:val="ListParagraph"/>
              <w:spacing w:line="276" w:lineRule="auto"/>
              <w:ind w:left="0"/>
              <w:rPr>
                <w:rFonts w:ascii="Cambria" w:hAnsi="Cambria" w:cs="Arial"/>
                <w:bCs/>
                <w:sz w:val="22"/>
                <w:szCs w:val="22"/>
                <w:lang w:val="en-GB"/>
              </w:rPr>
            </w:pPr>
            <w:r>
              <w:rPr>
                <w:rFonts w:ascii="Cambria" w:hAnsi="Cambria"/>
                <w:sz w:val="22"/>
                <w:szCs w:val="22"/>
                <w:lang w:val="en-GB"/>
              </w:rPr>
              <w:t>Policies</w:t>
            </w:r>
          </w:p>
        </w:tc>
        <w:tc>
          <w:tcPr>
            <w:tcW w:w="4770" w:type="dxa"/>
          </w:tcPr>
          <w:p w14:paraId="053722ED" w14:textId="5CFB4597" w:rsidR="00F13443" w:rsidRPr="00BB667D" w:rsidRDefault="00F13443" w:rsidP="00F13443">
            <w:pPr>
              <w:spacing w:before="60" w:after="60"/>
              <w:rPr>
                <w:rFonts w:ascii="Cambria" w:hAnsi="Cambria" w:cs="Arial"/>
                <w:bCs/>
                <w:sz w:val="22"/>
                <w:szCs w:val="22"/>
                <w:lang w:val="en-GB"/>
              </w:rPr>
            </w:pPr>
            <w:r w:rsidRPr="00BB667D">
              <w:rPr>
                <w:rFonts w:ascii="Cambria" w:hAnsi="Cambria"/>
                <w:bCs/>
                <w:sz w:val="22"/>
                <w:szCs w:val="22"/>
                <w:lang w:val="en-GB"/>
              </w:rPr>
              <w:t>PS to arrange a date for the Head’s Review in February.</w:t>
            </w:r>
          </w:p>
        </w:tc>
        <w:tc>
          <w:tcPr>
            <w:tcW w:w="2034" w:type="dxa"/>
          </w:tcPr>
          <w:p w14:paraId="2F438057" w14:textId="7BEC2C25" w:rsidR="00F13443" w:rsidRDefault="00F13443" w:rsidP="00F13443">
            <w:pPr>
              <w:spacing w:line="276" w:lineRule="auto"/>
              <w:ind w:right="-66"/>
              <w:rPr>
                <w:rFonts w:ascii="Cambria" w:hAnsi="Cambria" w:cs="Arial"/>
                <w:sz w:val="22"/>
                <w:szCs w:val="22"/>
              </w:rPr>
            </w:pPr>
            <w:r>
              <w:rPr>
                <w:rFonts w:ascii="Cambria" w:hAnsi="Cambria" w:cs="Arial"/>
                <w:sz w:val="22"/>
                <w:szCs w:val="22"/>
              </w:rPr>
              <w:t>PS</w:t>
            </w:r>
          </w:p>
        </w:tc>
      </w:tr>
      <w:tr w:rsidR="00F13443" w:rsidRPr="000B4748" w14:paraId="6070EBF2" w14:textId="77777777" w:rsidTr="006B6FC1">
        <w:tc>
          <w:tcPr>
            <w:tcW w:w="1117" w:type="dxa"/>
          </w:tcPr>
          <w:p w14:paraId="3CC53D71" w14:textId="56C2FA9E" w:rsidR="00F13443" w:rsidRDefault="00F13443" w:rsidP="00F13443">
            <w:pPr>
              <w:spacing w:line="276" w:lineRule="auto"/>
              <w:ind w:right="-540"/>
              <w:rPr>
                <w:rFonts w:ascii="Cambria" w:hAnsi="Cambria"/>
                <w:sz w:val="22"/>
                <w:szCs w:val="22"/>
              </w:rPr>
            </w:pPr>
            <w:r>
              <w:rPr>
                <w:rFonts w:ascii="Cambria" w:hAnsi="Cambria"/>
                <w:sz w:val="22"/>
                <w:szCs w:val="22"/>
              </w:rPr>
              <w:lastRenderedPageBreak/>
              <w:t>8</w:t>
            </w:r>
          </w:p>
        </w:tc>
        <w:tc>
          <w:tcPr>
            <w:tcW w:w="1855" w:type="dxa"/>
          </w:tcPr>
          <w:p w14:paraId="75D2DCD5" w14:textId="7E82A2FF" w:rsidR="00F13443" w:rsidRDefault="00F13443" w:rsidP="00F13443">
            <w:pPr>
              <w:pStyle w:val="ListParagraph"/>
              <w:spacing w:line="276" w:lineRule="auto"/>
              <w:ind w:left="0"/>
              <w:rPr>
                <w:rFonts w:ascii="Cambria" w:hAnsi="Cambria" w:cs="Arial"/>
                <w:bCs/>
                <w:sz w:val="22"/>
                <w:szCs w:val="22"/>
                <w:lang w:val="en-GB"/>
              </w:rPr>
            </w:pPr>
            <w:r>
              <w:rPr>
                <w:rFonts w:ascii="Cambria" w:hAnsi="Cambria"/>
                <w:sz w:val="22"/>
                <w:szCs w:val="22"/>
                <w:lang w:val="en-GB"/>
              </w:rPr>
              <w:t>Policies</w:t>
            </w:r>
          </w:p>
        </w:tc>
        <w:tc>
          <w:tcPr>
            <w:tcW w:w="4770" w:type="dxa"/>
          </w:tcPr>
          <w:p w14:paraId="356ECDD7" w14:textId="41C6887E" w:rsidR="00F13443" w:rsidRPr="00BB667D" w:rsidRDefault="00F13443" w:rsidP="00F13443">
            <w:pPr>
              <w:snapToGrid w:val="0"/>
              <w:spacing w:before="60" w:after="60"/>
              <w:rPr>
                <w:rFonts w:ascii="Cambria" w:hAnsi="Cambria"/>
                <w:bCs/>
                <w:sz w:val="22"/>
                <w:szCs w:val="22"/>
                <w:lang w:val="en-GB"/>
              </w:rPr>
            </w:pPr>
            <w:r w:rsidRPr="00BB667D">
              <w:rPr>
                <w:rFonts w:ascii="Cambria" w:hAnsi="Cambria"/>
                <w:bCs/>
                <w:sz w:val="22"/>
                <w:szCs w:val="22"/>
                <w:lang w:val="en-GB"/>
              </w:rPr>
              <w:t>SL to liaise with PS regarding the Complaints Policy.</w:t>
            </w:r>
          </w:p>
        </w:tc>
        <w:tc>
          <w:tcPr>
            <w:tcW w:w="2034" w:type="dxa"/>
          </w:tcPr>
          <w:p w14:paraId="76DB91AF" w14:textId="66F2F0D7" w:rsidR="00F13443" w:rsidRDefault="00F13443" w:rsidP="00F13443">
            <w:pPr>
              <w:spacing w:line="276" w:lineRule="auto"/>
              <w:ind w:right="-66"/>
              <w:rPr>
                <w:rFonts w:ascii="Cambria" w:hAnsi="Cambria" w:cs="Arial"/>
                <w:sz w:val="22"/>
                <w:szCs w:val="22"/>
              </w:rPr>
            </w:pPr>
            <w:r>
              <w:rPr>
                <w:rFonts w:ascii="Cambria" w:hAnsi="Cambria" w:cs="Arial"/>
                <w:sz w:val="22"/>
                <w:szCs w:val="22"/>
              </w:rPr>
              <w:t>SL</w:t>
            </w:r>
          </w:p>
        </w:tc>
      </w:tr>
      <w:tr w:rsidR="00F13443" w:rsidRPr="000B4748" w14:paraId="752DC7C7" w14:textId="77777777" w:rsidTr="006B6FC1">
        <w:tc>
          <w:tcPr>
            <w:tcW w:w="1117" w:type="dxa"/>
          </w:tcPr>
          <w:p w14:paraId="6718890A" w14:textId="3A672052" w:rsidR="00F13443" w:rsidRDefault="00F13443" w:rsidP="00F13443">
            <w:pPr>
              <w:spacing w:line="276" w:lineRule="auto"/>
              <w:ind w:right="-540"/>
              <w:rPr>
                <w:rFonts w:ascii="Cambria" w:hAnsi="Cambria"/>
                <w:sz w:val="22"/>
                <w:szCs w:val="22"/>
              </w:rPr>
            </w:pPr>
            <w:r>
              <w:rPr>
                <w:rFonts w:ascii="Cambria" w:hAnsi="Cambria"/>
                <w:sz w:val="22"/>
                <w:szCs w:val="22"/>
              </w:rPr>
              <w:t>8</w:t>
            </w:r>
          </w:p>
        </w:tc>
        <w:tc>
          <w:tcPr>
            <w:tcW w:w="1855" w:type="dxa"/>
          </w:tcPr>
          <w:p w14:paraId="334E3494" w14:textId="0970276D" w:rsidR="00F13443" w:rsidRDefault="00F13443" w:rsidP="00F13443">
            <w:pPr>
              <w:pStyle w:val="ListParagraph"/>
              <w:spacing w:line="276" w:lineRule="auto"/>
              <w:ind w:left="0"/>
              <w:rPr>
                <w:rFonts w:ascii="Cambria" w:hAnsi="Cambria" w:cs="Arial"/>
                <w:bCs/>
                <w:sz w:val="22"/>
                <w:szCs w:val="22"/>
                <w:lang w:val="en-GB"/>
              </w:rPr>
            </w:pPr>
            <w:r>
              <w:rPr>
                <w:rFonts w:ascii="Cambria" w:hAnsi="Cambria"/>
                <w:sz w:val="22"/>
                <w:szCs w:val="22"/>
                <w:lang w:val="en-GB"/>
              </w:rPr>
              <w:t>Policies</w:t>
            </w:r>
          </w:p>
        </w:tc>
        <w:tc>
          <w:tcPr>
            <w:tcW w:w="4770" w:type="dxa"/>
          </w:tcPr>
          <w:p w14:paraId="5A43D37A" w14:textId="40E0CD09" w:rsidR="00F13443" w:rsidRPr="00BB667D" w:rsidRDefault="00F13443" w:rsidP="00F13443">
            <w:pPr>
              <w:spacing w:before="60" w:after="60"/>
              <w:rPr>
                <w:rFonts w:ascii="Cambria" w:hAnsi="Cambria" w:cs="Arial"/>
                <w:bCs/>
                <w:sz w:val="22"/>
                <w:szCs w:val="22"/>
                <w:lang w:val="en-GB"/>
              </w:rPr>
            </w:pPr>
            <w:r w:rsidRPr="00BB667D">
              <w:rPr>
                <w:rFonts w:ascii="Cambria" w:hAnsi="Cambria"/>
                <w:bCs/>
                <w:sz w:val="22"/>
                <w:szCs w:val="22"/>
                <w:lang w:val="en-GB"/>
              </w:rPr>
              <w:t>KS to include consideration of the Complaints Policy as part of the agenda for the T5 MC meeting.</w:t>
            </w:r>
          </w:p>
        </w:tc>
        <w:tc>
          <w:tcPr>
            <w:tcW w:w="2034" w:type="dxa"/>
          </w:tcPr>
          <w:p w14:paraId="7714D49F" w14:textId="77777777" w:rsidR="00F13443" w:rsidRDefault="00F13443" w:rsidP="00F13443">
            <w:pPr>
              <w:spacing w:line="276" w:lineRule="auto"/>
              <w:ind w:right="-66"/>
              <w:rPr>
                <w:rFonts w:ascii="Cambria" w:hAnsi="Cambria" w:cs="Arial"/>
                <w:sz w:val="22"/>
                <w:szCs w:val="22"/>
              </w:rPr>
            </w:pPr>
            <w:r>
              <w:rPr>
                <w:rFonts w:ascii="Cambria" w:hAnsi="Cambria" w:cs="Arial"/>
                <w:sz w:val="22"/>
                <w:szCs w:val="22"/>
              </w:rPr>
              <w:t>KS</w:t>
            </w:r>
          </w:p>
        </w:tc>
      </w:tr>
    </w:tbl>
    <w:p w14:paraId="65A90B40" w14:textId="77777777" w:rsidR="006B6FC1" w:rsidRDefault="006B6FC1" w:rsidP="00C607F1">
      <w:pPr>
        <w:ind w:right="-540"/>
        <w:rPr>
          <w:rFonts w:ascii="Cambria" w:hAnsi="Cambria"/>
          <w:b/>
          <w:sz w:val="21"/>
          <w:szCs w:val="21"/>
          <w:lang w:val="en-GB"/>
        </w:rPr>
      </w:pPr>
    </w:p>
    <w:p w14:paraId="765560FA" w14:textId="23FAC01E" w:rsidR="004D71BB" w:rsidRDefault="004D71BB" w:rsidP="00C607F1">
      <w:pPr>
        <w:ind w:right="-540"/>
        <w:rPr>
          <w:rFonts w:ascii="Cambria" w:hAnsi="Cambria"/>
          <w:b/>
          <w:sz w:val="21"/>
          <w:szCs w:val="21"/>
          <w:lang w:val="en-GB"/>
        </w:rPr>
      </w:pPr>
      <w:r>
        <w:rPr>
          <w:rFonts w:ascii="Cambria" w:hAnsi="Cambria"/>
          <w:b/>
          <w:sz w:val="21"/>
          <w:szCs w:val="21"/>
          <w:lang w:val="en-GB"/>
        </w:rPr>
        <w:t>DECISIONS GRI</w:t>
      </w:r>
      <w:r w:rsidR="00E57F8F">
        <w:rPr>
          <w:rFonts w:ascii="Cambria" w:hAnsi="Cambria"/>
          <w:b/>
          <w:sz w:val="21"/>
          <w:szCs w:val="21"/>
          <w:lang w:val="en-GB"/>
        </w:rPr>
        <w:t>D</w:t>
      </w:r>
    </w:p>
    <w:tbl>
      <w:tblPr>
        <w:tblStyle w:val="TableGrid"/>
        <w:tblpPr w:leftFromText="180" w:rightFromText="180" w:vertAnchor="text" w:tblpY="1"/>
        <w:tblOverlap w:val="never"/>
        <w:tblW w:w="9756" w:type="dxa"/>
        <w:tblLayout w:type="fixed"/>
        <w:tblLook w:val="04A0" w:firstRow="1" w:lastRow="0" w:firstColumn="1" w:lastColumn="0" w:noHBand="0" w:noVBand="1"/>
      </w:tblPr>
      <w:tblGrid>
        <w:gridCol w:w="1101"/>
        <w:gridCol w:w="2438"/>
        <w:gridCol w:w="6217"/>
      </w:tblGrid>
      <w:tr w:rsidR="004D71BB" w:rsidRPr="00C37083" w14:paraId="4BE008E0" w14:textId="77777777" w:rsidTr="003620C5">
        <w:tc>
          <w:tcPr>
            <w:tcW w:w="1101" w:type="dxa"/>
          </w:tcPr>
          <w:p w14:paraId="447660B0" w14:textId="77777777" w:rsidR="004D71BB" w:rsidRPr="00C37083" w:rsidRDefault="004D71BB" w:rsidP="00AA09D7">
            <w:pPr>
              <w:keepLines/>
              <w:ind w:right="-540"/>
              <w:rPr>
                <w:rFonts w:ascii="Cambria" w:hAnsi="Cambria"/>
                <w:b/>
                <w:sz w:val="20"/>
                <w:szCs w:val="22"/>
                <w:lang w:val="en-GB"/>
              </w:rPr>
            </w:pPr>
            <w:r w:rsidRPr="00C37083">
              <w:rPr>
                <w:rFonts w:ascii="Cambria" w:hAnsi="Cambria"/>
                <w:b/>
                <w:sz w:val="20"/>
                <w:szCs w:val="22"/>
                <w:lang w:val="en-GB"/>
              </w:rPr>
              <w:t>AGENDA NUMBER</w:t>
            </w:r>
          </w:p>
        </w:tc>
        <w:tc>
          <w:tcPr>
            <w:tcW w:w="2438" w:type="dxa"/>
          </w:tcPr>
          <w:p w14:paraId="0C68222C" w14:textId="77777777" w:rsidR="004D71BB" w:rsidRPr="00C37083" w:rsidRDefault="004D71BB" w:rsidP="00AA09D7">
            <w:pPr>
              <w:keepLines/>
              <w:ind w:right="-540"/>
              <w:rPr>
                <w:rFonts w:ascii="Cambria" w:hAnsi="Cambria"/>
                <w:b/>
                <w:sz w:val="20"/>
                <w:szCs w:val="22"/>
                <w:lang w:val="en-GB"/>
              </w:rPr>
            </w:pPr>
            <w:r w:rsidRPr="00C37083">
              <w:rPr>
                <w:rFonts w:ascii="Cambria" w:hAnsi="Cambria"/>
                <w:b/>
                <w:sz w:val="20"/>
                <w:szCs w:val="22"/>
                <w:lang w:val="en-GB"/>
              </w:rPr>
              <w:t>AGENDA ITEM</w:t>
            </w:r>
          </w:p>
        </w:tc>
        <w:tc>
          <w:tcPr>
            <w:tcW w:w="6217" w:type="dxa"/>
          </w:tcPr>
          <w:p w14:paraId="11F3AA7C" w14:textId="77777777" w:rsidR="004D71BB" w:rsidRPr="00C37083" w:rsidRDefault="004D71BB" w:rsidP="00AA09D7">
            <w:pPr>
              <w:keepLines/>
              <w:ind w:right="-540"/>
              <w:rPr>
                <w:rFonts w:ascii="Cambria" w:hAnsi="Cambria"/>
                <w:b/>
                <w:sz w:val="20"/>
                <w:szCs w:val="22"/>
                <w:lang w:val="en-GB"/>
              </w:rPr>
            </w:pPr>
            <w:r w:rsidRPr="00C37083">
              <w:rPr>
                <w:rFonts w:ascii="Cambria" w:hAnsi="Cambria"/>
                <w:b/>
                <w:sz w:val="20"/>
                <w:szCs w:val="22"/>
                <w:lang w:val="en-GB"/>
              </w:rPr>
              <w:t>DECISION</w:t>
            </w:r>
          </w:p>
        </w:tc>
      </w:tr>
      <w:tr w:rsidR="006F02A3" w:rsidRPr="00C37083" w14:paraId="6D890AB5" w14:textId="77777777" w:rsidTr="003620C5">
        <w:tc>
          <w:tcPr>
            <w:tcW w:w="1101" w:type="dxa"/>
          </w:tcPr>
          <w:p w14:paraId="0D907667" w14:textId="55882FF5" w:rsidR="006F02A3" w:rsidRDefault="00FE25B3" w:rsidP="006F02A3">
            <w:pPr>
              <w:keepLines/>
              <w:ind w:right="-540"/>
              <w:rPr>
                <w:rFonts w:ascii="Cambria" w:hAnsi="Cambria"/>
                <w:sz w:val="21"/>
                <w:szCs w:val="21"/>
                <w:lang w:val="en-GB"/>
              </w:rPr>
            </w:pPr>
            <w:r>
              <w:rPr>
                <w:rFonts w:ascii="Cambria" w:hAnsi="Cambria"/>
                <w:sz w:val="21"/>
                <w:szCs w:val="21"/>
                <w:lang w:val="en-GB"/>
              </w:rPr>
              <w:t>9</w:t>
            </w:r>
          </w:p>
        </w:tc>
        <w:tc>
          <w:tcPr>
            <w:tcW w:w="2438" w:type="dxa"/>
          </w:tcPr>
          <w:p w14:paraId="7A1B120D" w14:textId="0BAC5342" w:rsidR="006F02A3" w:rsidRDefault="006F02A3" w:rsidP="006F02A3">
            <w:pPr>
              <w:keepLines/>
              <w:ind w:right="-108"/>
              <w:rPr>
                <w:rFonts w:ascii="Cambria" w:hAnsi="Cambria"/>
                <w:sz w:val="21"/>
                <w:szCs w:val="21"/>
                <w:lang w:val="en-GB"/>
              </w:rPr>
            </w:pPr>
            <w:r>
              <w:rPr>
                <w:rFonts w:ascii="Cambria" w:hAnsi="Cambria" w:cs="Arial"/>
                <w:bCs/>
                <w:sz w:val="22"/>
                <w:szCs w:val="22"/>
                <w:lang w:val="en-GB"/>
              </w:rPr>
              <w:t>Clerk’s Business</w:t>
            </w:r>
          </w:p>
        </w:tc>
        <w:tc>
          <w:tcPr>
            <w:tcW w:w="6217" w:type="dxa"/>
          </w:tcPr>
          <w:p w14:paraId="7B90653F" w14:textId="30FD087B" w:rsidR="006F02A3" w:rsidRDefault="006F02A3" w:rsidP="006F02A3">
            <w:pPr>
              <w:keepLines/>
              <w:ind w:right="9"/>
              <w:rPr>
                <w:rFonts w:ascii="Cambria" w:hAnsi="Cambria"/>
                <w:sz w:val="22"/>
                <w:szCs w:val="22"/>
                <w:lang w:val="en-GB"/>
              </w:rPr>
            </w:pPr>
            <w:r>
              <w:rPr>
                <w:rFonts w:ascii="Cambria" w:hAnsi="Cambria" w:cs="Arial"/>
                <w:sz w:val="22"/>
                <w:szCs w:val="22"/>
                <w:lang w:val="en-GB"/>
              </w:rPr>
              <w:t xml:space="preserve">An open advert placed for a Community Governor to be placed with Governors </w:t>
            </w:r>
            <w:r w:rsidR="00FE25B3">
              <w:rPr>
                <w:rFonts w:ascii="Cambria" w:hAnsi="Cambria" w:cs="Arial"/>
                <w:sz w:val="22"/>
                <w:szCs w:val="22"/>
                <w:lang w:val="en-GB"/>
              </w:rPr>
              <w:t>for</w:t>
            </w:r>
            <w:r>
              <w:rPr>
                <w:rFonts w:ascii="Cambria" w:hAnsi="Cambria" w:cs="Arial"/>
                <w:sz w:val="22"/>
                <w:szCs w:val="22"/>
                <w:lang w:val="en-GB"/>
              </w:rPr>
              <w:t xml:space="preserve"> Schools</w:t>
            </w:r>
          </w:p>
        </w:tc>
      </w:tr>
      <w:tr w:rsidR="00FE25B3" w:rsidRPr="00C37083" w14:paraId="7AF19CB9" w14:textId="77777777" w:rsidTr="003620C5">
        <w:tc>
          <w:tcPr>
            <w:tcW w:w="1101" w:type="dxa"/>
          </w:tcPr>
          <w:p w14:paraId="4BC68995" w14:textId="2216700D" w:rsidR="00FE25B3" w:rsidRDefault="00FE25B3" w:rsidP="006F02A3">
            <w:pPr>
              <w:keepLines/>
              <w:ind w:right="-540"/>
              <w:rPr>
                <w:rFonts w:ascii="Cambria" w:hAnsi="Cambria"/>
                <w:sz w:val="21"/>
                <w:szCs w:val="21"/>
                <w:lang w:val="en-GB"/>
              </w:rPr>
            </w:pPr>
            <w:r>
              <w:rPr>
                <w:rFonts w:ascii="Cambria" w:hAnsi="Cambria"/>
                <w:sz w:val="21"/>
                <w:szCs w:val="21"/>
                <w:lang w:val="en-GB"/>
              </w:rPr>
              <w:t>9</w:t>
            </w:r>
          </w:p>
        </w:tc>
        <w:tc>
          <w:tcPr>
            <w:tcW w:w="2438" w:type="dxa"/>
          </w:tcPr>
          <w:p w14:paraId="1A9906C0" w14:textId="69F0D7B8" w:rsidR="00FE25B3" w:rsidRDefault="00FE25B3" w:rsidP="006F02A3">
            <w:pPr>
              <w:keepLines/>
              <w:ind w:right="-108"/>
              <w:rPr>
                <w:rFonts w:ascii="Cambria" w:hAnsi="Cambria" w:cs="Arial"/>
                <w:bCs/>
                <w:sz w:val="22"/>
                <w:szCs w:val="22"/>
                <w:lang w:val="en-GB"/>
              </w:rPr>
            </w:pPr>
            <w:r>
              <w:rPr>
                <w:rFonts w:ascii="Cambria" w:hAnsi="Cambria" w:cs="Arial"/>
                <w:bCs/>
                <w:sz w:val="22"/>
                <w:szCs w:val="22"/>
                <w:lang w:val="en-GB"/>
              </w:rPr>
              <w:t>Clerk’s Business</w:t>
            </w:r>
          </w:p>
        </w:tc>
        <w:tc>
          <w:tcPr>
            <w:tcW w:w="6217" w:type="dxa"/>
          </w:tcPr>
          <w:p w14:paraId="7BA4C39F" w14:textId="7BC5D7B8" w:rsidR="00FE25B3" w:rsidRDefault="00FE25B3" w:rsidP="006F02A3">
            <w:pPr>
              <w:keepLines/>
              <w:ind w:right="9"/>
              <w:rPr>
                <w:rFonts w:ascii="Cambria" w:hAnsi="Cambria" w:cs="Arial"/>
                <w:sz w:val="22"/>
                <w:szCs w:val="22"/>
                <w:lang w:val="en-GB"/>
              </w:rPr>
            </w:pPr>
            <w:r>
              <w:rPr>
                <w:rFonts w:ascii="Cambria" w:hAnsi="Cambria" w:cs="Arial"/>
                <w:sz w:val="22"/>
                <w:szCs w:val="22"/>
                <w:lang w:val="en-GB"/>
              </w:rPr>
              <w:t>Governor Roles and Responsibilities for 2024 – 2025 agreed as correct</w:t>
            </w:r>
          </w:p>
        </w:tc>
      </w:tr>
      <w:tr w:rsidR="00FE25B3" w:rsidRPr="00C37083" w14:paraId="693508DC" w14:textId="77777777" w:rsidTr="003620C5">
        <w:tc>
          <w:tcPr>
            <w:tcW w:w="1101" w:type="dxa"/>
          </w:tcPr>
          <w:p w14:paraId="6B7D854E" w14:textId="32A1C2C1" w:rsidR="00FE25B3" w:rsidRDefault="00FE25B3" w:rsidP="006F02A3">
            <w:pPr>
              <w:keepLines/>
              <w:ind w:right="-540"/>
              <w:rPr>
                <w:rFonts w:ascii="Cambria" w:hAnsi="Cambria"/>
                <w:sz w:val="21"/>
                <w:szCs w:val="21"/>
                <w:lang w:val="en-GB"/>
              </w:rPr>
            </w:pPr>
            <w:r>
              <w:rPr>
                <w:rFonts w:ascii="Cambria" w:hAnsi="Cambria"/>
                <w:sz w:val="21"/>
                <w:szCs w:val="21"/>
                <w:lang w:val="en-GB"/>
              </w:rPr>
              <w:t>9</w:t>
            </w:r>
          </w:p>
        </w:tc>
        <w:tc>
          <w:tcPr>
            <w:tcW w:w="2438" w:type="dxa"/>
          </w:tcPr>
          <w:p w14:paraId="496FE01F" w14:textId="6A6F0AFD" w:rsidR="00FE25B3" w:rsidRDefault="00FE25B3" w:rsidP="006F02A3">
            <w:pPr>
              <w:keepLines/>
              <w:ind w:right="-108"/>
              <w:rPr>
                <w:rFonts w:ascii="Cambria" w:hAnsi="Cambria" w:cs="Arial"/>
                <w:bCs/>
                <w:sz w:val="22"/>
                <w:szCs w:val="22"/>
                <w:lang w:val="en-GB"/>
              </w:rPr>
            </w:pPr>
            <w:r>
              <w:rPr>
                <w:rFonts w:ascii="Cambria" w:hAnsi="Cambria" w:cs="Arial"/>
                <w:bCs/>
                <w:sz w:val="22"/>
                <w:szCs w:val="22"/>
                <w:lang w:val="en-GB"/>
              </w:rPr>
              <w:t>Clerk’s Business</w:t>
            </w:r>
          </w:p>
        </w:tc>
        <w:tc>
          <w:tcPr>
            <w:tcW w:w="6217" w:type="dxa"/>
          </w:tcPr>
          <w:p w14:paraId="63F5D68F" w14:textId="036F1939" w:rsidR="00FE25B3" w:rsidRDefault="00FE25B3" w:rsidP="006F02A3">
            <w:pPr>
              <w:keepLines/>
              <w:ind w:right="9"/>
              <w:rPr>
                <w:rFonts w:ascii="Cambria" w:hAnsi="Cambria" w:cs="Arial"/>
                <w:sz w:val="22"/>
                <w:szCs w:val="22"/>
                <w:lang w:val="en-GB"/>
              </w:rPr>
            </w:pPr>
            <w:r>
              <w:rPr>
                <w:rFonts w:ascii="Cambria" w:hAnsi="Cambria" w:cs="Arial"/>
                <w:sz w:val="22"/>
                <w:szCs w:val="22"/>
                <w:lang w:val="en-GB"/>
              </w:rPr>
              <w:t>Out of date documents to be removed from the MC page of the BHES website</w:t>
            </w:r>
          </w:p>
        </w:tc>
      </w:tr>
      <w:tr w:rsidR="002F444A" w:rsidRPr="00C37083" w14:paraId="69F2C676" w14:textId="77777777" w:rsidTr="003620C5">
        <w:tc>
          <w:tcPr>
            <w:tcW w:w="1101" w:type="dxa"/>
          </w:tcPr>
          <w:p w14:paraId="5A20D330" w14:textId="21B492BB" w:rsidR="002F444A" w:rsidRDefault="002F444A" w:rsidP="006F02A3">
            <w:pPr>
              <w:keepLines/>
              <w:ind w:right="-540"/>
              <w:rPr>
                <w:rFonts w:ascii="Cambria" w:hAnsi="Cambria"/>
                <w:sz w:val="21"/>
                <w:szCs w:val="21"/>
                <w:lang w:val="en-GB"/>
              </w:rPr>
            </w:pPr>
            <w:r>
              <w:rPr>
                <w:rFonts w:ascii="Cambria" w:hAnsi="Cambria"/>
                <w:sz w:val="21"/>
                <w:szCs w:val="21"/>
                <w:lang w:val="en-GB"/>
              </w:rPr>
              <w:t>4</w:t>
            </w:r>
          </w:p>
        </w:tc>
        <w:tc>
          <w:tcPr>
            <w:tcW w:w="2438" w:type="dxa"/>
          </w:tcPr>
          <w:p w14:paraId="3852D139" w14:textId="737E83EF" w:rsidR="002F444A" w:rsidRDefault="002F444A" w:rsidP="006F02A3">
            <w:pPr>
              <w:keepLines/>
              <w:ind w:right="-108"/>
              <w:rPr>
                <w:rFonts w:ascii="Cambria" w:hAnsi="Cambria" w:cs="Arial"/>
                <w:bCs/>
                <w:sz w:val="22"/>
                <w:szCs w:val="22"/>
                <w:lang w:val="en-GB"/>
              </w:rPr>
            </w:pPr>
            <w:r>
              <w:rPr>
                <w:rFonts w:ascii="Cambria" w:hAnsi="Cambria" w:cs="Arial"/>
                <w:bCs/>
                <w:sz w:val="22"/>
                <w:szCs w:val="22"/>
                <w:lang w:val="en-GB"/>
              </w:rPr>
              <w:t>Staff Pay Increases</w:t>
            </w:r>
          </w:p>
        </w:tc>
        <w:tc>
          <w:tcPr>
            <w:tcW w:w="6217" w:type="dxa"/>
          </w:tcPr>
          <w:p w14:paraId="5C314A0D" w14:textId="425E5594" w:rsidR="002F444A" w:rsidRDefault="002F444A" w:rsidP="006F02A3">
            <w:pPr>
              <w:keepLines/>
              <w:ind w:right="9"/>
              <w:rPr>
                <w:rFonts w:ascii="Cambria" w:hAnsi="Cambria" w:cs="Arial"/>
                <w:sz w:val="22"/>
                <w:szCs w:val="22"/>
                <w:lang w:val="en-GB"/>
              </w:rPr>
            </w:pPr>
            <w:r>
              <w:rPr>
                <w:rFonts w:ascii="Cambria" w:hAnsi="Cambria"/>
                <w:sz w:val="22"/>
                <w:szCs w:val="22"/>
              </w:rPr>
              <w:t xml:space="preserve">An additional salary </w:t>
            </w:r>
            <w:proofErr w:type="gramStart"/>
            <w:r>
              <w:rPr>
                <w:rFonts w:ascii="Cambria" w:hAnsi="Cambria"/>
                <w:sz w:val="22"/>
                <w:szCs w:val="22"/>
              </w:rPr>
              <w:t>point</w:t>
            </w:r>
            <w:proofErr w:type="gramEnd"/>
            <w:r>
              <w:rPr>
                <w:rFonts w:ascii="Cambria" w:hAnsi="Cambria"/>
                <w:sz w:val="22"/>
                <w:szCs w:val="22"/>
              </w:rPr>
              <w:t xml:space="preserve"> to be awarded to the member of staff designated to take responsibility for the Service should PS not be present</w:t>
            </w:r>
          </w:p>
        </w:tc>
      </w:tr>
      <w:tr w:rsidR="006F02A3" w:rsidRPr="00C37083" w14:paraId="48692DD9" w14:textId="77777777" w:rsidTr="003620C5">
        <w:tc>
          <w:tcPr>
            <w:tcW w:w="1101" w:type="dxa"/>
          </w:tcPr>
          <w:p w14:paraId="6CC14B32" w14:textId="4EC381B1" w:rsidR="006F02A3" w:rsidRPr="005971E3" w:rsidRDefault="006F02A3" w:rsidP="006F02A3">
            <w:pPr>
              <w:keepLines/>
              <w:ind w:right="-540"/>
              <w:rPr>
                <w:rFonts w:ascii="Cambria" w:hAnsi="Cambria"/>
                <w:sz w:val="21"/>
                <w:szCs w:val="21"/>
                <w:lang w:val="en-GB"/>
              </w:rPr>
            </w:pPr>
            <w:r>
              <w:rPr>
                <w:rFonts w:ascii="Cambria" w:hAnsi="Cambria"/>
                <w:sz w:val="21"/>
                <w:szCs w:val="21"/>
                <w:lang w:val="en-GB"/>
              </w:rPr>
              <w:t>1</w:t>
            </w:r>
          </w:p>
        </w:tc>
        <w:tc>
          <w:tcPr>
            <w:tcW w:w="2438" w:type="dxa"/>
          </w:tcPr>
          <w:p w14:paraId="4E6EA47D" w14:textId="31C229DA" w:rsidR="006F02A3" w:rsidRPr="005971E3" w:rsidRDefault="006F02A3" w:rsidP="006F02A3">
            <w:pPr>
              <w:keepLines/>
              <w:ind w:right="-108"/>
              <w:rPr>
                <w:rFonts w:ascii="Cambria" w:hAnsi="Cambria"/>
                <w:sz w:val="21"/>
                <w:szCs w:val="21"/>
                <w:lang w:val="en-GB"/>
              </w:rPr>
            </w:pPr>
            <w:r>
              <w:rPr>
                <w:rFonts w:ascii="Cambria" w:hAnsi="Cambria"/>
                <w:sz w:val="21"/>
                <w:szCs w:val="21"/>
                <w:lang w:val="en-GB"/>
              </w:rPr>
              <w:t>Welcome</w:t>
            </w:r>
          </w:p>
        </w:tc>
        <w:tc>
          <w:tcPr>
            <w:tcW w:w="6217" w:type="dxa"/>
          </w:tcPr>
          <w:p w14:paraId="05A93BD6" w14:textId="1173B3B1" w:rsidR="006F02A3" w:rsidRPr="005971E3" w:rsidRDefault="006F02A3" w:rsidP="006F02A3">
            <w:pPr>
              <w:keepLines/>
              <w:ind w:right="9"/>
              <w:rPr>
                <w:rFonts w:ascii="Cambria" w:hAnsi="Cambria"/>
                <w:sz w:val="21"/>
                <w:szCs w:val="21"/>
                <w:lang w:val="en-GB"/>
              </w:rPr>
            </w:pPr>
            <w:r>
              <w:rPr>
                <w:rFonts w:ascii="Cambria" w:hAnsi="Cambria"/>
                <w:sz w:val="22"/>
                <w:szCs w:val="22"/>
                <w:lang w:val="en-GB"/>
              </w:rPr>
              <w:t>Apologies were accepted</w:t>
            </w:r>
          </w:p>
        </w:tc>
      </w:tr>
      <w:tr w:rsidR="006F02A3" w:rsidRPr="00C37083" w14:paraId="06970FB6" w14:textId="77777777" w:rsidTr="003620C5">
        <w:tc>
          <w:tcPr>
            <w:tcW w:w="1101" w:type="dxa"/>
          </w:tcPr>
          <w:p w14:paraId="4EFD17B4" w14:textId="7EAB2B63" w:rsidR="006F02A3" w:rsidRDefault="006F02A3" w:rsidP="006F02A3">
            <w:pPr>
              <w:keepLines/>
              <w:ind w:right="-540"/>
              <w:rPr>
                <w:rFonts w:ascii="Cambria" w:hAnsi="Cambria"/>
                <w:sz w:val="21"/>
                <w:szCs w:val="21"/>
                <w:lang w:val="en-GB"/>
              </w:rPr>
            </w:pPr>
            <w:r>
              <w:rPr>
                <w:rFonts w:ascii="Cambria" w:hAnsi="Cambria"/>
                <w:sz w:val="21"/>
                <w:szCs w:val="21"/>
                <w:lang w:val="en-GB"/>
              </w:rPr>
              <w:t>2</w:t>
            </w:r>
          </w:p>
        </w:tc>
        <w:tc>
          <w:tcPr>
            <w:tcW w:w="2438" w:type="dxa"/>
          </w:tcPr>
          <w:p w14:paraId="5E833F03" w14:textId="1A63FDAF" w:rsidR="006F02A3" w:rsidRDefault="006F02A3" w:rsidP="006F02A3">
            <w:pPr>
              <w:keepLines/>
              <w:ind w:right="-108"/>
              <w:rPr>
                <w:rFonts w:ascii="Cambria" w:hAnsi="Cambria"/>
                <w:sz w:val="21"/>
                <w:szCs w:val="21"/>
                <w:lang w:val="en-GB"/>
              </w:rPr>
            </w:pPr>
            <w:r w:rsidRPr="00536818">
              <w:rPr>
                <w:rFonts w:ascii="Cambria" w:hAnsi="Cambria"/>
                <w:sz w:val="22"/>
                <w:szCs w:val="22"/>
                <w:lang w:val="en-GB"/>
              </w:rPr>
              <w:t>Review of minutes from the previous meeting and matters arising</w:t>
            </w:r>
          </w:p>
        </w:tc>
        <w:tc>
          <w:tcPr>
            <w:tcW w:w="6217" w:type="dxa"/>
          </w:tcPr>
          <w:p w14:paraId="6C154222" w14:textId="0E468FE7" w:rsidR="006F02A3" w:rsidRDefault="006F02A3" w:rsidP="006F02A3">
            <w:pPr>
              <w:keepLines/>
              <w:ind w:right="9"/>
              <w:rPr>
                <w:rFonts w:ascii="Cambria" w:hAnsi="Cambria"/>
                <w:sz w:val="22"/>
                <w:szCs w:val="22"/>
                <w:lang w:val="en-GB"/>
              </w:rPr>
            </w:pPr>
            <w:r>
              <w:rPr>
                <w:rFonts w:ascii="Cambria" w:hAnsi="Cambria"/>
                <w:sz w:val="22"/>
                <w:szCs w:val="22"/>
                <w:lang w:val="en-GB"/>
              </w:rPr>
              <w:t>Minutes from the previous meeting agreed without amendments</w:t>
            </w:r>
          </w:p>
        </w:tc>
      </w:tr>
      <w:tr w:rsidR="006F02A3" w:rsidRPr="00C37083" w14:paraId="474C20A0" w14:textId="77777777" w:rsidTr="003620C5">
        <w:tc>
          <w:tcPr>
            <w:tcW w:w="1101" w:type="dxa"/>
          </w:tcPr>
          <w:p w14:paraId="589EEE5A" w14:textId="64A96F6D" w:rsidR="006F02A3" w:rsidRDefault="006F02A3" w:rsidP="006F02A3">
            <w:pPr>
              <w:keepLines/>
              <w:ind w:right="-540"/>
              <w:rPr>
                <w:rFonts w:ascii="Cambria" w:hAnsi="Cambria"/>
                <w:sz w:val="21"/>
                <w:szCs w:val="21"/>
                <w:lang w:val="en-GB"/>
              </w:rPr>
            </w:pPr>
            <w:r>
              <w:rPr>
                <w:rFonts w:ascii="Cambria" w:hAnsi="Cambria"/>
                <w:sz w:val="21"/>
                <w:szCs w:val="21"/>
                <w:lang w:val="en-GB"/>
              </w:rPr>
              <w:t>2</w:t>
            </w:r>
          </w:p>
        </w:tc>
        <w:tc>
          <w:tcPr>
            <w:tcW w:w="2438" w:type="dxa"/>
          </w:tcPr>
          <w:p w14:paraId="642AE722" w14:textId="3C422220" w:rsidR="006F02A3" w:rsidRPr="00C855CF" w:rsidRDefault="006F02A3" w:rsidP="006F02A3">
            <w:pPr>
              <w:keepLines/>
              <w:ind w:right="-108"/>
              <w:rPr>
                <w:rFonts w:ascii="Cambria" w:hAnsi="Cambria"/>
                <w:bCs/>
                <w:sz w:val="21"/>
                <w:szCs w:val="21"/>
                <w:lang w:val="en-GB"/>
              </w:rPr>
            </w:pPr>
            <w:r w:rsidRPr="00536818">
              <w:rPr>
                <w:rFonts w:ascii="Cambria" w:hAnsi="Cambria"/>
                <w:sz w:val="22"/>
                <w:szCs w:val="22"/>
                <w:lang w:val="en-GB"/>
              </w:rPr>
              <w:t>Review of minutes from the previous meeting and matters arising</w:t>
            </w:r>
          </w:p>
        </w:tc>
        <w:tc>
          <w:tcPr>
            <w:tcW w:w="6217" w:type="dxa"/>
          </w:tcPr>
          <w:p w14:paraId="5CF1E787" w14:textId="0930871C" w:rsidR="006F02A3" w:rsidRDefault="002F444A" w:rsidP="006F02A3">
            <w:pPr>
              <w:spacing w:before="60" w:after="60"/>
              <w:rPr>
                <w:rFonts w:ascii="Cambria" w:hAnsi="Cambria"/>
                <w:sz w:val="22"/>
                <w:szCs w:val="22"/>
                <w:lang w:val="en-GB"/>
              </w:rPr>
            </w:pPr>
            <w:r>
              <w:rPr>
                <w:rFonts w:ascii="Cambria" w:hAnsi="Cambria"/>
                <w:bCs/>
                <w:sz w:val="22"/>
                <w:szCs w:val="22"/>
                <w:lang w:val="en-GB"/>
              </w:rPr>
              <w:t>All actions arising from this meeting were considered completed, other than those to be developed further within the current agenda or later in the academic year</w:t>
            </w:r>
          </w:p>
        </w:tc>
      </w:tr>
      <w:tr w:rsidR="006F02A3" w:rsidRPr="00C37083" w14:paraId="504180AD" w14:textId="77777777" w:rsidTr="003620C5">
        <w:tc>
          <w:tcPr>
            <w:tcW w:w="1101" w:type="dxa"/>
          </w:tcPr>
          <w:p w14:paraId="2AEC187F" w14:textId="37A9CF5B" w:rsidR="006F02A3" w:rsidRDefault="002F444A" w:rsidP="006F02A3">
            <w:pPr>
              <w:ind w:right="-540"/>
              <w:rPr>
                <w:rFonts w:ascii="Cambria" w:hAnsi="Cambria"/>
                <w:sz w:val="21"/>
                <w:szCs w:val="21"/>
                <w:lang w:val="en-GB"/>
              </w:rPr>
            </w:pPr>
            <w:r>
              <w:rPr>
                <w:rFonts w:ascii="Cambria" w:hAnsi="Cambria"/>
                <w:sz w:val="21"/>
                <w:szCs w:val="21"/>
                <w:lang w:val="en-GB"/>
              </w:rPr>
              <w:t>8</w:t>
            </w:r>
          </w:p>
        </w:tc>
        <w:tc>
          <w:tcPr>
            <w:tcW w:w="2438" w:type="dxa"/>
          </w:tcPr>
          <w:p w14:paraId="3E749841" w14:textId="6D70D4FF" w:rsidR="006F02A3" w:rsidRDefault="006F02A3" w:rsidP="006F02A3">
            <w:pPr>
              <w:rPr>
                <w:rFonts w:ascii="Cambria" w:hAnsi="Cambria" w:cs="Arial"/>
                <w:bCs/>
                <w:sz w:val="22"/>
                <w:szCs w:val="22"/>
                <w:lang w:val="en-GB"/>
              </w:rPr>
            </w:pPr>
            <w:r>
              <w:rPr>
                <w:rFonts w:ascii="Cambria" w:hAnsi="Cambria" w:cs="Arial"/>
                <w:bCs/>
                <w:sz w:val="22"/>
                <w:szCs w:val="22"/>
                <w:lang w:val="en-GB"/>
              </w:rPr>
              <w:t>Policies</w:t>
            </w:r>
          </w:p>
        </w:tc>
        <w:tc>
          <w:tcPr>
            <w:tcW w:w="6217" w:type="dxa"/>
          </w:tcPr>
          <w:p w14:paraId="401FA798" w14:textId="0184CAA6" w:rsidR="006F02A3" w:rsidRDefault="006F02A3" w:rsidP="006F02A3">
            <w:pPr>
              <w:spacing w:before="60" w:after="60"/>
              <w:rPr>
                <w:rFonts w:ascii="Cambria" w:hAnsi="Cambria" w:cs="Arial"/>
                <w:sz w:val="22"/>
                <w:szCs w:val="22"/>
                <w:lang w:val="en-GB"/>
              </w:rPr>
            </w:pPr>
            <w:r>
              <w:rPr>
                <w:rFonts w:ascii="Cambria" w:hAnsi="Cambria" w:cs="Arial"/>
                <w:sz w:val="22"/>
                <w:szCs w:val="22"/>
                <w:lang w:val="en-GB"/>
              </w:rPr>
              <w:t>The following policies were approved, providing the updates highlighted were undertaken:</w:t>
            </w:r>
          </w:p>
          <w:p w14:paraId="7D3F3AA9" w14:textId="77777777" w:rsidR="006F02A3" w:rsidRDefault="002F444A" w:rsidP="006F02A3">
            <w:pPr>
              <w:pStyle w:val="ListParagraph"/>
              <w:numPr>
                <w:ilvl w:val="0"/>
                <w:numId w:val="29"/>
              </w:numPr>
              <w:spacing w:before="60" w:after="60"/>
              <w:rPr>
                <w:rFonts w:ascii="Cambria" w:hAnsi="Cambria" w:cs="Arial"/>
                <w:sz w:val="22"/>
                <w:szCs w:val="22"/>
                <w:lang w:val="en-GB"/>
              </w:rPr>
            </w:pPr>
            <w:r>
              <w:rPr>
                <w:rFonts w:ascii="Cambria" w:hAnsi="Cambria" w:cs="Arial"/>
                <w:sz w:val="22"/>
                <w:szCs w:val="22"/>
                <w:lang w:val="en-GB"/>
              </w:rPr>
              <w:t>Charging</w:t>
            </w:r>
          </w:p>
          <w:p w14:paraId="5C3BD238" w14:textId="77777777" w:rsidR="002F444A" w:rsidRDefault="002F444A" w:rsidP="006F02A3">
            <w:pPr>
              <w:pStyle w:val="ListParagraph"/>
              <w:numPr>
                <w:ilvl w:val="0"/>
                <w:numId w:val="29"/>
              </w:numPr>
              <w:spacing w:before="60" w:after="60"/>
              <w:rPr>
                <w:rFonts w:ascii="Cambria" w:hAnsi="Cambria" w:cs="Arial"/>
                <w:sz w:val="22"/>
                <w:szCs w:val="22"/>
                <w:lang w:val="en-GB"/>
              </w:rPr>
            </w:pPr>
            <w:r>
              <w:rPr>
                <w:rFonts w:ascii="Cambria" w:hAnsi="Cambria" w:cs="Arial"/>
                <w:sz w:val="22"/>
                <w:szCs w:val="22"/>
                <w:lang w:val="en-GB"/>
              </w:rPr>
              <w:t>Data Protection</w:t>
            </w:r>
          </w:p>
          <w:p w14:paraId="14A1FCEB" w14:textId="77777777" w:rsidR="002F444A" w:rsidRDefault="002F444A" w:rsidP="006F02A3">
            <w:pPr>
              <w:pStyle w:val="ListParagraph"/>
              <w:numPr>
                <w:ilvl w:val="0"/>
                <w:numId w:val="29"/>
              </w:numPr>
              <w:spacing w:before="60" w:after="60"/>
              <w:rPr>
                <w:rFonts w:ascii="Cambria" w:hAnsi="Cambria" w:cs="Arial"/>
                <w:sz w:val="22"/>
                <w:szCs w:val="22"/>
                <w:lang w:val="en-GB"/>
              </w:rPr>
            </w:pPr>
            <w:r>
              <w:rPr>
                <w:rFonts w:ascii="Cambria" w:hAnsi="Cambria" w:cs="Arial"/>
                <w:sz w:val="22"/>
                <w:szCs w:val="22"/>
                <w:lang w:val="en-GB"/>
              </w:rPr>
              <w:t>First Aid</w:t>
            </w:r>
          </w:p>
          <w:p w14:paraId="1A01C078" w14:textId="35043005" w:rsidR="002F444A" w:rsidRPr="005741F7" w:rsidRDefault="002F444A" w:rsidP="006F02A3">
            <w:pPr>
              <w:pStyle w:val="ListParagraph"/>
              <w:numPr>
                <w:ilvl w:val="0"/>
                <w:numId w:val="29"/>
              </w:numPr>
              <w:spacing w:before="60" w:after="60"/>
              <w:rPr>
                <w:rFonts w:ascii="Cambria" w:hAnsi="Cambria" w:cs="Arial"/>
                <w:sz w:val="22"/>
                <w:szCs w:val="22"/>
                <w:lang w:val="en-GB"/>
              </w:rPr>
            </w:pPr>
            <w:r>
              <w:rPr>
                <w:rFonts w:ascii="Cambria" w:hAnsi="Cambria" w:cs="Arial"/>
                <w:sz w:val="22"/>
                <w:szCs w:val="22"/>
                <w:lang w:val="en-GB"/>
              </w:rPr>
              <w:t>Teachers’ Appraisal</w:t>
            </w:r>
          </w:p>
        </w:tc>
      </w:tr>
    </w:tbl>
    <w:p w14:paraId="3F5CD324" w14:textId="77777777" w:rsidR="00542E2E" w:rsidRPr="002E3B0A" w:rsidRDefault="00542E2E" w:rsidP="00C607F1">
      <w:pPr>
        <w:ind w:right="-540"/>
        <w:rPr>
          <w:rFonts w:ascii="Cambria" w:hAnsi="Cambria"/>
          <w:b/>
          <w:sz w:val="21"/>
          <w:szCs w:val="21"/>
          <w:lang w:val="en-GB"/>
        </w:rPr>
      </w:pPr>
    </w:p>
    <w:p w14:paraId="177AE70D" w14:textId="77777777" w:rsidR="00FE7CB2" w:rsidRPr="006B6FC1" w:rsidRDefault="00FE7CB2" w:rsidP="008D7D23">
      <w:pPr>
        <w:rPr>
          <w:rFonts w:ascii="Cambria" w:hAnsi="Cambria"/>
          <w:b/>
          <w:sz w:val="21"/>
          <w:szCs w:val="21"/>
          <w:lang w:val="en-GB"/>
        </w:rPr>
      </w:pPr>
    </w:p>
    <w:sectPr w:rsidR="00FE7CB2" w:rsidRPr="006B6FC1" w:rsidSect="006811AB">
      <w:headerReference w:type="default" r:id="rId8"/>
      <w:footerReference w:type="default" r:id="rId9"/>
      <w:type w:val="continuous"/>
      <w:pgSz w:w="11906" w:h="16838"/>
      <w:pgMar w:top="340" w:right="1287" w:bottom="851" w:left="1077" w:header="284"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537E" w14:textId="77777777" w:rsidR="00507218" w:rsidRDefault="00507218">
      <w:r>
        <w:separator/>
      </w:r>
    </w:p>
  </w:endnote>
  <w:endnote w:type="continuationSeparator" w:id="0">
    <w:p w14:paraId="2C61EE0E" w14:textId="77777777" w:rsidR="00507218" w:rsidRDefault="0050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505638"/>
      <w:docPartObj>
        <w:docPartGallery w:val="Page Numbers (Bottom of Page)"/>
        <w:docPartUnique/>
      </w:docPartObj>
    </w:sdtPr>
    <w:sdtEndPr/>
    <w:sdtContent>
      <w:sdt>
        <w:sdtPr>
          <w:id w:val="-1769616900"/>
          <w:docPartObj>
            <w:docPartGallery w:val="Page Numbers (Top of Page)"/>
            <w:docPartUnique/>
          </w:docPartObj>
        </w:sdtPr>
        <w:sdtEndPr/>
        <w:sdtContent>
          <w:p w14:paraId="5668E9AF" w14:textId="69FF9EBD" w:rsidR="005B46AE" w:rsidRDefault="005B46A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44159B85" w14:textId="091A70E0" w:rsidR="005B46AE" w:rsidRPr="00D061E5" w:rsidRDefault="005B46AE">
    <w:pPr>
      <w:pStyle w:val="Footer"/>
      <w:tabs>
        <w:tab w:val="left" w:pos="6946"/>
      </w:tabs>
      <w:ind w:left="-284" w:right="-709"/>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F1466" w14:textId="77777777" w:rsidR="00507218" w:rsidRDefault="00507218">
      <w:r>
        <w:separator/>
      </w:r>
    </w:p>
  </w:footnote>
  <w:footnote w:type="continuationSeparator" w:id="0">
    <w:p w14:paraId="061213E6" w14:textId="77777777" w:rsidR="00507218" w:rsidRDefault="0050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2202" w14:textId="77777777" w:rsidR="005B46AE" w:rsidRDefault="005B46AE">
    <w:pPr>
      <w:pStyle w:val="Header"/>
      <w:tabs>
        <w:tab w:val="clear" w:pos="4153"/>
        <w:tab w:val="clear" w:pos="8306"/>
        <w:tab w:val="left" w:pos="33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Level1Heading"/>
      <w:lvlText w:val="%1"/>
      <w:lvlJc w:val="left"/>
      <w:pPr>
        <w:tabs>
          <w:tab w:val="num" w:pos="720"/>
        </w:tabs>
        <w:ind w:left="720" w:hanging="720"/>
      </w:pPr>
      <w:rPr>
        <w:rFonts w:ascii="Wingdings" w:hAnsi="Wingdings"/>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1440"/>
        </w:tabs>
        <w:ind w:left="1440" w:hanging="720"/>
      </w:pPr>
      <w:rPr>
        <w:rFonts w:ascii="Calibri" w:hAnsi="Calibri" w:cs="Times New Roman"/>
        <w:b w:val="0"/>
        <w:i w:val="0"/>
        <w:sz w:val="22"/>
        <w:szCs w:val="22"/>
      </w:rPr>
    </w:lvl>
    <w:lvl w:ilvl="3">
      <w:start w:val="1"/>
      <w:numFmt w:val="lowerLetter"/>
      <w:lvlText w:val="(%4)"/>
      <w:lvlJc w:val="left"/>
      <w:pPr>
        <w:tabs>
          <w:tab w:val="num" w:pos="2160"/>
        </w:tabs>
        <w:ind w:left="2160" w:hanging="720"/>
      </w:pPr>
      <w:rPr>
        <w:rFonts w:ascii="Symbol" w:hAnsi="Symbol"/>
      </w:rPr>
    </w:lvl>
    <w:lvl w:ilvl="4">
      <w:start w:val="1"/>
      <w:numFmt w:val="lowerRoman"/>
      <w:lvlText w:val="(%5)"/>
      <w:lvlJc w:val="left"/>
      <w:pPr>
        <w:tabs>
          <w:tab w:val="num" w:pos="2880"/>
        </w:tabs>
        <w:ind w:left="2880" w:hanging="720"/>
      </w:pPr>
      <w:rPr>
        <w:rFonts w:ascii="Symbol" w:hAnsi="Symbol"/>
      </w:rPr>
    </w:lvl>
    <w:lvl w:ilvl="5">
      <w:start w:val="1"/>
      <w:numFmt w:val="upperLetter"/>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5040"/>
        </w:tabs>
        <w:ind w:left="5040" w:hanging="720"/>
      </w:pPr>
      <w:rPr>
        <w:rFonts w:ascii="Times New Roman" w:hAnsi="Times New Roman" w:cs="Times New Roman"/>
        <w:b w:val="0"/>
        <w:i w:val="0"/>
        <w:sz w:val="22"/>
      </w:rPr>
    </w:lvl>
    <w:lvl w:ilvl="8">
      <w:start w:val="1"/>
      <w:numFmt w:val="lowerRoman"/>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0000002"/>
    <w:multiLevelType w:val="multilevel"/>
    <w:tmpl w:val="00000002"/>
    <w:name w:val="WW8Num2"/>
    <w:lvl w:ilvl="0">
      <w:start w:val="1"/>
      <w:numFmt w:val="decimal"/>
      <w:pStyle w:val="Level2Number"/>
      <w:lvlText w:val="%1"/>
      <w:lvlJc w:val="left"/>
      <w:pPr>
        <w:tabs>
          <w:tab w:val="num" w:pos="720"/>
        </w:tabs>
        <w:ind w:left="720" w:hanging="720"/>
      </w:pPr>
      <w:rPr>
        <w:rFonts w:ascii="Wingdings" w:hAnsi="Wingdings"/>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1440"/>
        </w:tabs>
        <w:ind w:left="1440" w:hanging="720"/>
      </w:pPr>
      <w:rPr>
        <w:rFonts w:ascii="Calibri" w:hAnsi="Calibri" w:cs="Times New Roman"/>
        <w:b w:val="0"/>
        <w:i w:val="0"/>
        <w:sz w:val="22"/>
        <w:szCs w:val="22"/>
      </w:rPr>
    </w:lvl>
    <w:lvl w:ilvl="3">
      <w:start w:val="1"/>
      <w:numFmt w:val="lowerLetter"/>
      <w:lvlText w:val="(%4)"/>
      <w:lvlJc w:val="left"/>
      <w:pPr>
        <w:tabs>
          <w:tab w:val="num" w:pos="2160"/>
        </w:tabs>
        <w:ind w:left="2160" w:hanging="720"/>
      </w:pPr>
      <w:rPr>
        <w:rFonts w:ascii="Symbol" w:hAnsi="Symbol"/>
      </w:rPr>
    </w:lvl>
    <w:lvl w:ilvl="4">
      <w:start w:val="1"/>
      <w:numFmt w:val="lowerRoman"/>
      <w:lvlText w:val="(%5)"/>
      <w:lvlJc w:val="left"/>
      <w:pPr>
        <w:tabs>
          <w:tab w:val="num" w:pos="2880"/>
        </w:tabs>
        <w:ind w:left="2880" w:hanging="720"/>
      </w:pPr>
      <w:rPr>
        <w:rFonts w:ascii="Symbol" w:hAnsi="Symbol"/>
      </w:rPr>
    </w:lvl>
    <w:lvl w:ilvl="5">
      <w:start w:val="1"/>
      <w:numFmt w:val="upperLetter"/>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5040"/>
        </w:tabs>
        <w:ind w:left="5040" w:hanging="720"/>
      </w:pPr>
      <w:rPr>
        <w:rFonts w:ascii="Times New Roman" w:hAnsi="Times New Roman" w:cs="Times New Roman"/>
        <w:b w:val="0"/>
        <w:i w:val="0"/>
        <w:sz w:val="22"/>
      </w:rPr>
    </w:lvl>
    <w:lvl w:ilvl="8">
      <w:start w:val="1"/>
      <w:numFmt w:val="lowerRoman"/>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3" w15:restartNumberingAfterBreak="0">
    <w:nsid w:val="08F67907"/>
    <w:multiLevelType w:val="hybridMultilevel"/>
    <w:tmpl w:val="CA94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28AA"/>
    <w:multiLevelType w:val="hybridMultilevel"/>
    <w:tmpl w:val="869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2744C"/>
    <w:multiLevelType w:val="hybridMultilevel"/>
    <w:tmpl w:val="A4666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A2072"/>
    <w:multiLevelType w:val="hybridMultilevel"/>
    <w:tmpl w:val="EBF4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54A21"/>
    <w:multiLevelType w:val="hybridMultilevel"/>
    <w:tmpl w:val="4FA4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66D4F"/>
    <w:multiLevelType w:val="hybridMultilevel"/>
    <w:tmpl w:val="FA02AC1A"/>
    <w:lvl w:ilvl="0" w:tplc="ECEA77D8">
      <w:numFmt w:val="bullet"/>
      <w:lvlText w:val="•"/>
      <w:lvlJc w:val="left"/>
      <w:pPr>
        <w:ind w:left="720" w:hanging="360"/>
      </w:pPr>
      <w:rPr>
        <w:rFonts w:ascii="Cambria" w:eastAsia="Times New Roman" w:hAnsi="Cambria"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7E0A39"/>
    <w:multiLevelType w:val="hybridMultilevel"/>
    <w:tmpl w:val="C392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16F4A"/>
    <w:multiLevelType w:val="hybridMultilevel"/>
    <w:tmpl w:val="D0D4F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02B7D"/>
    <w:multiLevelType w:val="hybridMultilevel"/>
    <w:tmpl w:val="2118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417E6"/>
    <w:multiLevelType w:val="hybridMultilevel"/>
    <w:tmpl w:val="0F1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73681"/>
    <w:multiLevelType w:val="hybridMultilevel"/>
    <w:tmpl w:val="43603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B64E75"/>
    <w:multiLevelType w:val="hybridMultilevel"/>
    <w:tmpl w:val="DE5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82489"/>
    <w:multiLevelType w:val="hybridMultilevel"/>
    <w:tmpl w:val="AD62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210DE"/>
    <w:multiLevelType w:val="hybridMultilevel"/>
    <w:tmpl w:val="1F92A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54A2B"/>
    <w:multiLevelType w:val="hybridMultilevel"/>
    <w:tmpl w:val="1C10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075DA"/>
    <w:multiLevelType w:val="hybridMultilevel"/>
    <w:tmpl w:val="EB4A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12F72"/>
    <w:multiLevelType w:val="hybridMultilevel"/>
    <w:tmpl w:val="D81E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F3431"/>
    <w:multiLevelType w:val="hybridMultilevel"/>
    <w:tmpl w:val="D2B6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30086"/>
    <w:multiLevelType w:val="hybridMultilevel"/>
    <w:tmpl w:val="772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D7912"/>
    <w:multiLevelType w:val="hybridMultilevel"/>
    <w:tmpl w:val="0C5C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768E1"/>
    <w:multiLevelType w:val="hybridMultilevel"/>
    <w:tmpl w:val="A0C8849E"/>
    <w:lvl w:ilvl="0" w:tplc="EEB2C9A8">
      <w:numFmt w:val="bullet"/>
      <w:lvlText w:val="•"/>
      <w:lvlJc w:val="left"/>
      <w:pPr>
        <w:ind w:left="720" w:hanging="720"/>
      </w:pPr>
      <w:rPr>
        <w:rFonts w:ascii="Cambria" w:eastAsia="Times New Roman" w:hAnsi="Cambria"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D54C8C"/>
    <w:multiLevelType w:val="hybridMultilevel"/>
    <w:tmpl w:val="72EE9582"/>
    <w:lvl w:ilvl="0" w:tplc="95624AE8">
      <w:numFmt w:val="bullet"/>
      <w:lvlText w:val="•"/>
      <w:lvlJc w:val="left"/>
      <w:pPr>
        <w:ind w:left="567" w:hanging="207"/>
      </w:pPr>
      <w:rPr>
        <w:rFonts w:ascii="Cambria" w:eastAsia="Times New Roman" w:hAnsi="Cambria"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CE17B8"/>
    <w:multiLevelType w:val="hybridMultilevel"/>
    <w:tmpl w:val="2024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55800"/>
    <w:multiLevelType w:val="hybridMultilevel"/>
    <w:tmpl w:val="C77EAC96"/>
    <w:lvl w:ilvl="0" w:tplc="EEB2C9A8">
      <w:numFmt w:val="bullet"/>
      <w:lvlText w:val="•"/>
      <w:lvlJc w:val="left"/>
      <w:pPr>
        <w:ind w:left="1080" w:hanging="72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E3671"/>
    <w:multiLevelType w:val="hybridMultilevel"/>
    <w:tmpl w:val="764C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01AB"/>
    <w:multiLevelType w:val="hybridMultilevel"/>
    <w:tmpl w:val="5A2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358B6"/>
    <w:multiLevelType w:val="hybridMultilevel"/>
    <w:tmpl w:val="1168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16E0C"/>
    <w:multiLevelType w:val="hybridMultilevel"/>
    <w:tmpl w:val="4134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33DD2"/>
    <w:multiLevelType w:val="hybridMultilevel"/>
    <w:tmpl w:val="B254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649C4"/>
    <w:multiLevelType w:val="hybridMultilevel"/>
    <w:tmpl w:val="27788BE0"/>
    <w:lvl w:ilvl="0" w:tplc="EEB2C9A8">
      <w:numFmt w:val="bullet"/>
      <w:lvlText w:val="•"/>
      <w:lvlJc w:val="left"/>
      <w:pPr>
        <w:ind w:left="1440" w:hanging="720"/>
      </w:pPr>
      <w:rPr>
        <w:rFonts w:ascii="Cambria" w:eastAsia="Times New Roman" w:hAnsi="Cambr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4945FA"/>
    <w:multiLevelType w:val="hybridMultilevel"/>
    <w:tmpl w:val="A4B2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0146F"/>
    <w:multiLevelType w:val="hybridMultilevel"/>
    <w:tmpl w:val="3B44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3544B"/>
    <w:multiLevelType w:val="hybridMultilevel"/>
    <w:tmpl w:val="FA1E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F26BD"/>
    <w:multiLevelType w:val="hybridMultilevel"/>
    <w:tmpl w:val="D736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9"/>
  </w:num>
  <w:num w:numId="5">
    <w:abstractNumId w:val="16"/>
  </w:num>
  <w:num w:numId="6">
    <w:abstractNumId w:val="22"/>
  </w:num>
  <w:num w:numId="7">
    <w:abstractNumId w:val="14"/>
  </w:num>
  <w:num w:numId="8">
    <w:abstractNumId w:val="13"/>
  </w:num>
  <w:num w:numId="9">
    <w:abstractNumId w:val="10"/>
  </w:num>
  <w:num w:numId="10">
    <w:abstractNumId w:val="27"/>
  </w:num>
  <w:num w:numId="11">
    <w:abstractNumId w:val="12"/>
  </w:num>
  <w:num w:numId="12">
    <w:abstractNumId w:val="19"/>
  </w:num>
  <w:num w:numId="13">
    <w:abstractNumId w:val="33"/>
  </w:num>
  <w:num w:numId="14">
    <w:abstractNumId w:val="28"/>
  </w:num>
  <w:num w:numId="15">
    <w:abstractNumId w:val="7"/>
  </w:num>
  <w:num w:numId="16">
    <w:abstractNumId w:val="20"/>
  </w:num>
  <w:num w:numId="17">
    <w:abstractNumId w:val="18"/>
  </w:num>
  <w:num w:numId="18">
    <w:abstractNumId w:val="34"/>
  </w:num>
  <w:num w:numId="19">
    <w:abstractNumId w:val="3"/>
  </w:num>
  <w:num w:numId="20">
    <w:abstractNumId w:val="35"/>
  </w:num>
  <w:num w:numId="21">
    <w:abstractNumId w:val="15"/>
  </w:num>
  <w:num w:numId="22">
    <w:abstractNumId w:val="4"/>
  </w:num>
  <w:num w:numId="23">
    <w:abstractNumId w:val="26"/>
  </w:num>
  <w:num w:numId="24">
    <w:abstractNumId w:val="32"/>
  </w:num>
  <w:num w:numId="25">
    <w:abstractNumId w:val="23"/>
  </w:num>
  <w:num w:numId="26">
    <w:abstractNumId w:val="24"/>
  </w:num>
  <w:num w:numId="27">
    <w:abstractNumId w:val="8"/>
  </w:num>
  <w:num w:numId="28">
    <w:abstractNumId w:val="30"/>
  </w:num>
  <w:num w:numId="29">
    <w:abstractNumId w:val="9"/>
  </w:num>
  <w:num w:numId="30">
    <w:abstractNumId w:val="6"/>
  </w:num>
  <w:num w:numId="31">
    <w:abstractNumId w:val="25"/>
  </w:num>
  <w:num w:numId="32">
    <w:abstractNumId w:val="11"/>
  </w:num>
  <w:num w:numId="33">
    <w:abstractNumId w:val="31"/>
  </w:num>
  <w:num w:numId="34">
    <w:abstractNumId w:val="36"/>
  </w:num>
  <w:num w:numId="35">
    <w:abstractNumId w:val="21"/>
  </w:num>
  <w:num w:numId="3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77"/>
    <w:rsid w:val="000029AE"/>
    <w:rsid w:val="00002B94"/>
    <w:rsid w:val="00003453"/>
    <w:rsid w:val="00003D77"/>
    <w:rsid w:val="0000451E"/>
    <w:rsid w:val="00004DEA"/>
    <w:rsid w:val="00006508"/>
    <w:rsid w:val="00006EB9"/>
    <w:rsid w:val="00007B20"/>
    <w:rsid w:val="00010405"/>
    <w:rsid w:val="00010E05"/>
    <w:rsid w:val="00011306"/>
    <w:rsid w:val="000119C0"/>
    <w:rsid w:val="0001300A"/>
    <w:rsid w:val="00013354"/>
    <w:rsid w:val="00013CC4"/>
    <w:rsid w:val="0001408C"/>
    <w:rsid w:val="000143E1"/>
    <w:rsid w:val="00014BBE"/>
    <w:rsid w:val="00015340"/>
    <w:rsid w:val="00015484"/>
    <w:rsid w:val="00015890"/>
    <w:rsid w:val="000200F0"/>
    <w:rsid w:val="000226A0"/>
    <w:rsid w:val="00022E10"/>
    <w:rsid w:val="00024D31"/>
    <w:rsid w:val="00024FF6"/>
    <w:rsid w:val="00026F55"/>
    <w:rsid w:val="00027FB1"/>
    <w:rsid w:val="000301B9"/>
    <w:rsid w:val="000307A6"/>
    <w:rsid w:val="00031211"/>
    <w:rsid w:val="0003125F"/>
    <w:rsid w:val="00033480"/>
    <w:rsid w:val="00033CEC"/>
    <w:rsid w:val="0003403B"/>
    <w:rsid w:val="000353EC"/>
    <w:rsid w:val="00036010"/>
    <w:rsid w:val="00036CF9"/>
    <w:rsid w:val="00037328"/>
    <w:rsid w:val="00037C06"/>
    <w:rsid w:val="00041CAD"/>
    <w:rsid w:val="000438B1"/>
    <w:rsid w:val="000444F5"/>
    <w:rsid w:val="000459B0"/>
    <w:rsid w:val="00047F88"/>
    <w:rsid w:val="00050607"/>
    <w:rsid w:val="00050BB1"/>
    <w:rsid w:val="00051312"/>
    <w:rsid w:val="000520DC"/>
    <w:rsid w:val="000523D2"/>
    <w:rsid w:val="00052AED"/>
    <w:rsid w:val="0005377D"/>
    <w:rsid w:val="0005489A"/>
    <w:rsid w:val="000550D9"/>
    <w:rsid w:val="00057E6A"/>
    <w:rsid w:val="00060DAA"/>
    <w:rsid w:val="000610C8"/>
    <w:rsid w:val="00061BE0"/>
    <w:rsid w:val="0006201B"/>
    <w:rsid w:val="000620DA"/>
    <w:rsid w:val="00062B11"/>
    <w:rsid w:val="0006350B"/>
    <w:rsid w:val="000637CF"/>
    <w:rsid w:val="000638AD"/>
    <w:rsid w:val="000641D3"/>
    <w:rsid w:val="00066384"/>
    <w:rsid w:val="00066D0E"/>
    <w:rsid w:val="000713F2"/>
    <w:rsid w:val="00071417"/>
    <w:rsid w:val="00071AC4"/>
    <w:rsid w:val="00071D04"/>
    <w:rsid w:val="00073075"/>
    <w:rsid w:val="000733EE"/>
    <w:rsid w:val="000735C7"/>
    <w:rsid w:val="00074AD2"/>
    <w:rsid w:val="000750A7"/>
    <w:rsid w:val="000835A0"/>
    <w:rsid w:val="00083E14"/>
    <w:rsid w:val="0008407F"/>
    <w:rsid w:val="0008426C"/>
    <w:rsid w:val="00085D73"/>
    <w:rsid w:val="00086316"/>
    <w:rsid w:val="00086B6A"/>
    <w:rsid w:val="00086B6B"/>
    <w:rsid w:val="00086C05"/>
    <w:rsid w:val="000874D2"/>
    <w:rsid w:val="000911C7"/>
    <w:rsid w:val="00091CBC"/>
    <w:rsid w:val="00091E45"/>
    <w:rsid w:val="00092074"/>
    <w:rsid w:val="00092A37"/>
    <w:rsid w:val="000939A4"/>
    <w:rsid w:val="00094B38"/>
    <w:rsid w:val="000962AF"/>
    <w:rsid w:val="00097CDC"/>
    <w:rsid w:val="000A0E74"/>
    <w:rsid w:val="000A1260"/>
    <w:rsid w:val="000A19CC"/>
    <w:rsid w:val="000A1E51"/>
    <w:rsid w:val="000A276D"/>
    <w:rsid w:val="000A30AA"/>
    <w:rsid w:val="000A410C"/>
    <w:rsid w:val="000A451B"/>
    <w:rsid w:val="000A48A5"/>
    <w:rsid w:val="000A5E25"/>
    <w:rsid w:val="000A66FF"/>
    <w:rsid w:val="000B05AA"/>
    <w:rsid w:val="000B1C70"/>
    <w:rsid w:val="000B37ED"/>
    <w:rsid w:val="000B386B"/>
    <w:rsid w:val="000B5108"/>
    <w:rsid w:val="000B60F2"/>
    <w:rsid w:val="000B67B1"/>
    <w:rsid w:val="000B74BA"/>
    <w:rsid w:val="000C0108"/>
    <w:rsid w:val="000C06A4"/>
    <w:rsid w:val="000C1704"/>
    <w:rsid w:val="000C261C"/>
    <w:rsid w:val="000C3062"/>
    <w:rsid w:val="000C345F"/>
    <w:rsid w:val="000C506E"/>
    <w:rsid w:val="000C65D2"/>
    <w:rsid w:val="000C6734"/>
    <w:rsid w:val="000C7E1C"/>
    <w:rsid w:val="000D0763"/>
    <w:rsid w:val="000D0F7C"/>
    <w:rsid w:val="000D1E9D"/>
    <w:rsid w:val="000D23D4"/>
    <w:rsid w:val="000D277E"/>
    <w:rsid w:val="000D3878"/>
    <w:rsid w:val="000D43D4"/>
    <w:rsid w:val="000D44E7"/>
    <w:rsid w:val="000D5464"/>
    <w:rsid w:val="000D6A02"/>
    <w:rsid w:val="000D6AA0"/>
    <w:rsid w:val="000D7738"/>
    <w:rsid w:val="000D7F1E"/>
    <w:rsid w:val="000E0F97"/>
    <w:rsid w:val="000E10C3"/>
    <w:rsid w:val="000E31C5"/>
    <w:rsid w:val="000E3770"/>
    <w:rsid w:val="000E49E9"/>
    <w:rsid w:val="000E5EF7"/>
    <w:rsid w:val="000F00F2"/>
    <w:rsid w:val="000F04E0"/>
    <w:rsid w:val="000F1F0F"/>
    <w:rsid w:val="000F1FB6"/>
    <w:rsid w:val="000F22ED"/>
    <w:rsid w:val="000F3253"/>
    <w:rsid w:val="000F413C"/>
    <w:rsid w:val="000F5292"/>
    <w:rsid w:val="000F58DC"/>
    <w:rsid w:val="000F5CA2"/>
    <w:rsid w:val="000F6FD9"/>
    <w:rsid w:val="000F743E"/>
    <w:rsid w:val="000F7701"/>
    <w:rsid w:val="000F7FF7"/>
    <w:rsid w:val="001014A6"/>
    <w:rsid w:val="00101E93"/>
    <w:rsid w:val="00104EE5"/>
    <w:rsid w:val="001067EB"/>
    <w:rsid w:val="00107CA6"/>
    <w:rsid w:val="001116B1"/>
    <w:rsid w:val="00115035"/>
    <w:rsid w:val="00117DAA"/>
    <w:rsid w:val="001215C1"/>
    <w:rsid w:val="001224E3"/>
    <w:rsid w:val="001227D3"/>
    <w:rsid w:val="001236A6"/>
    <w:rsid w:val="00123F6D"/>
    <w:rsid w:val="00124FEE"/>
    <w:rsid w:val="0012500C"/>
    <w:rsid w:val="001253E9"/>
    <w:rsid w:val="00125B5B"/>
    <w:rsid w:val="001315E9"/>
    <w:rsid w:val="00131642"/>
    <w:rsid w:val="00131B87"/>
    <w:rsid w:val="00132A70"/>
    <w:rsid w:val="00133B4C"/>
    <w:rsid w:val="00134A3B"/>
    <w:rsid w:val="00135F37"/>
    <w:rsid w:val="00137E89"/>
    <w:rsid w:val="00140185"/>
    <w:rsid w:val="0014039B"/>
    <w:rsid w:val="0014047F"/>
    <w:rsid w:val="00140E55"/>
    <w:rsid w:val="0014304B"/>
    <w:rsid w:val="001439FA"/>
    <w:rsid w:val="00144065"/>
    <w:rsid w:val="001446A5"/>
    <w:rsid w:val="001457BC"/>
    <w:rsid w:val="00145D13"/>
    <w:rsid w:val="00150482"/>
    <w:rsid w:val="00151812"/>
    <w:rsid w:val="00152597"/>
    <w:rsid w:val="0015280A"/>
    <w:rsid w:val="00155ADA"/>
    <w:rsid w:val="00155E9F"/>
    <w:rsid w:val="001576DE"/>
    <w:rsid w:val="00161129"/>
    <w:rsid w:val="00161C9A"/>
    <w:rsid w:val="00165A72"/>
    <w:rsid w:val="00166651"/>
    <w:rsid w:val="00166A31"/>
    <w:rsid w:val="001678E2"/>
    <w:rsid w:val="00167CF0"/>
    <w:rsid w:val="00167D80"/>
    <w:rsid w:val="001703AF"/>
    <w:rsid w:val="001716BE"/>
    <w:rsid w:val="0017340B"/>
    <w:rsid w:val="00174413"/>
    <w:rsid w:val="001745FE"/>
    <w:rsid w:val="001759DF"/>
    <w:rsid w:val="0018089F"/>
    <w:rsid w:val="00182698"/>
    <w:rsid w:val="00182A08"/>
    <w:rsid w:val="00182CBD"/>
    <w:rsid w:val="00182D4B"/>
    <w:rsid w:val="00184656"/>
    <w:rsid w:val="00184872"/>
    <w:rsid w:val="00184DD9"/>
    <w:rsid w:val="001863D8"/>
    <w:rsid w:val="00186A91"/>
    <w:rsid w:val="00186FB1"/>
    <w:rsid w:val="0018759D"/>
    <w:rsid w:val="00187FFD"/>
    <w:rsid w:val="001903D6"/>
    <w:rsid w:val="00190856"/>
    <w:rsid w:val="0019085B"/>
    <w:rsid w:val="00191A88"/>
    <w:rsid w:val="0019358A"/>
    <w:rsid w:val="00194418"/>
    <w:rsid w:val="00194426"/>
    <w:rsid w:val="00194432"/>
    <w:rsid w:val="001958C6"/>
    <w:rsid w:val="00196231"/>
    <w:rsid w:val="00197114"/>
    <w:rsid w:val="0019732B"/>
    <w:rsid w:val="0019745B"/>
    <w:rsid w:val="001976E5"/>
    <w:rsid w:val="00197752"/>
    <w:rsid w:val="001A1070"/>
    <w:rsid w:val="001A1097"/>
    <w:rsid w:val="001A3126"/>
    <w:rsid w:val="001A32D2"/>
    <w:rsid w:val="001A3804"/>
    <w:rsid w:val="001A3E96"/>
    <w:rsid w:val="001A4181"/>
    <w:rsid w:val="001A4F14"/>
    <w:rsid w:val="001A4F15"/>
    <w:rsid w:val="001A6DFF"/>
    <w:rsid w:val="001B0A62"/>
    <w:rsid w:val="001B259B"/>
    <w:rsid w:val="001B480C"/>
    <w:rsid w:val="001B4BE2"/>
    <w:rsid w:val="001B4CF2"/>
    <w:rsid w:val="001B7635"/>
    <w:rsid w:val="001B7C16"/>
    <w:rsid w:val="001C00E8"/>
    <w:rsid w:val="001C32D8"/>
    <w:rsid w:val="001C36A1"/>
    <w:rsid w:val="001C44F3"/>
    <w:rsid w:val="001C4BC3"/>
    <w:rsid w:val="001C542E"/>
    <w:rsid w:val="001C57BE"/>
    <w:rsid w:val="001C6995"/>
    <w:rsid w:val="001C6E31"/>
    <w:rsid w:val="001D0739"/>
    <w:rsid w:val="001D1D9A"/>
    <w:rsid w:val="001D2E35"/>
    <w:rsid w:val="001D3D30"/>
    <w:rsid w:val="001D3E2E"/>
    <w:rsid w:val="001D497C"/>
    <w:rsid w:val="001D4F39"/>
    <w:rsid w:val="001D5243"/>
    <w:rsid w:val="001D6B4F"/>
    <w:rsid w:val="001E0A4D"/>
    <w:rsid w:val="001E1DCC"/>
    <w:rsid w:val="001E21B9"/>
    <w:rsid w:val="001E3408"/>
    <w:rsid w:val="001F07EE"/>
    <w:rsid w:val="001F0E97"/>
    <w:rsid w:val="001F1535"/>
    <w:rsid w:val="001F15D5"/>
    <w:rsid w:val="001F22B8"/>
    <w:rsid w:val="001F2DB9"/>
    <w:rsid w:val="001F4D70"/>
    <w:rsid w:val="001F4EE6"/>
    <w:rsid w:val="001F4F6D"/>
    <w:rsid w:val="001F54EA"/>
    <w:rsid w:val="001F7AD3"/>
    <w:rsid w:val="00200C22"/>
    <w:rsid w:val="0020135C"/>
    <w:rsid w:val="002022C1"/>
    <w:rsid w:val="00202D28"/>
    <w:rsid w:val="0020338C"/>
    <w:rsid w:val="00203AD4"/>
    <w:rsid w:val="00204628"/>
    <w:rsid w:val="00204DA0"/>
    <w:rsid w:val="0020537E"/>
    <w:rsid w:val="00205B8C"/>
    <w:rsid w:val="002064AC"/>
    <w:rsid w:val="002140EA"/>
    <w:rsid w:val="00214224"/>
    <w:rsid w:val="00214CFE"/>
    <w:rsid w:val="00215105"/>
    <w:rsid w:val="0021595E"/>
    <w:rsid w:val="00215B4E"/>
    <w:rsid w:val="00217487"/>
    <w:rsid w:val="002178EF"/>
    <w:rsid w:val="0021793D"/>
    <w:rsid w:val="002201DE"/>
    <w:rsid w:val="00220C64"/>
    <w:rsid w:val="00220DCF"/>
    <w:rsid w:val="002225DE"/>
    <w:rsid w:val="00224CDF"/>
    <w:rsid w:val="0022622A"/>
    <w:rsid w:val="002269E3"/>
    <w:rsid w:val="00226CB6"/>
    <w:rsid w:val="00227D91"/>
    <w:rsid w:val="00227F87"/>
    <w:rsid w:val="00230DAF"/>
    <w:rsid w:val="002313F0"/>
    <w:rsid w:val="002314C9"/>
    <w:rsid w:val="00231CEA"/>
    <w:rsid w:val="002341BE"/>
    <w:rsid w:val="0023576E"/>
    <w:rsid w:val="00235C2E"/>
    <w:rsid w:val="002379EA"/>
    <w:rsid w:val="00242136"/>
    <w:rsid w:val="002423A3"/>
    <w:rsid w:val="00242C50"/>
    <w:rsid w:val="00243350"/>
    <w:rsid w:val="0024338F"/>
    <w:rsid w:val="00244DBF"/>
    <w:rsid w:val="00245930"/>
    <w:rsid w:val="00246322"/>
    <w:rsid w:val="00246588"/>
    <w:rsid w:val="00246BA4"/>
    <w:rsid w:val="00246F39"/>
    <w:rsid w:val="0024762D"/>
    <w:rsid w:val="002477EA"/>
    <w:rsid w:val="00247A3B"/>
    <w:rsid w:val="00250277"/>
    <w:rsid w:val="002504E7"/>
    <w:rsid w:val="00251C63"/>
    <w:rsid w:val="00254081"/>
    <w:rsid w:val="00254B36"/>
    <w:rsid w:val="00255943"/>
    <w:rsid w:val="002559CB"/>
    <w:rsid w:val="00260C77"/>
    <w:rsid w:val="00260D8E"/>
    <w:rsid w:val="00261852"/>
    <w:rsid w:val="002621E2"/>
    <w:rsid w:val="00265EC3"/>
    <w:rsid w:val="0026784F"/>
    <w:rsid w:val="00267A34"/>
    <w:rsid w:val="00267E16"/>
    <w:rsid w:val="00270576"/>
    <w:rsid w:val="00271A01"/>
    <w:rsid w:val="00272675"/>
    <w:rsid w:val="00275666"/>
    <w:rsid w:val="00276519"/>
    <w:rsid w:val="00276C69"/>
    <w:rsid w:val="00277CBF"/>
    <w:rsid w:val="00280C04"/>
    <w:rsid w:val="00281A80"/>
    <w:rsid w:val="00281EA2"/>
    <w:rsid w:val="00282CA0"/>
    <w:rsid w:val="002837B3"/>
    <w:rsid w:val="002843E5"/>
    <w:rsid w:val="00284B31"/>
    <w:rsid w:val="00285B2C"/>
    <w:rsid w:val="00286A28"/>
    <w:rsid w:val="00286B7A"/>
    <w:rsid w:val="00290794"/>
    <w:rsid w:val="0029129A"/>
    <w:rsid w:val="0029157E"/>
    <w:rsid w:val="00291F50"/>
    <w:rsid w:val="002922C6"/>
    <w:rsid w:val="002926DD"/>
    <w:rsid w:val="002927EB"/>
    <w:rsid w:val="00292E8C"/>
    <w:rsid w:val="002937EF"/>
    <w:rsid w:val="00294556"/>
    <w:rsid w:val="0029498F"/>
    <w:rsid w:val="002950AA"/>
    <w:rsid w:val="002958D7"/>
    <w:rsid w:val="00295CFE"/>
    <w:rsid w:val="002968FC"/>
    <w:rsid w:val="00297F72"/>
    <w:rsid w:val="002A1F22"/>
    <w:rsid w:val="002A2504"/>
    <w:rsid w:val="002A366C"/>
    <w:rsid w:val="002A3BBC"/>
    <w:rsid w:val="002A4BAC"/>
    <w:rsid w:val="002A543C"/>
    <w:rsid w:val="002A5C54"/>
    <w:rsid w:val="002A71AE"/>
    <w:rsid w:val="002A77B3"/>
    <w:rsid w:val="002B1528"/>
    <w:rsid w:val="002B31CE"/>
    <w:rsid w:val="002B3F89"/>
    <w:rsid w:val="002B597A"/>
    <w:rsid w:val="002C2CE2"/>
    <w:rsid w:val="002C3679"/>
    <w:rsid w:val="002C5EF3"/>
    <w:rsid w:val="002C6113"/>
    <w:rsid w:val="002C7601"/>
    <w:rsid w:val="002C7659"/>
    <w:rsid w:val="002C772B"/>
    <w:rsid w:val="002D0053"/>
    <w:rsid w:val="002D03CA"/>
    <w:rsid w:val="002D2769"/>
    <w:rsid w:val="002D3B8C"/>
    <w:rsid w:val="002D452E"/>
    <w:rsid w:val="002D4D58"/>
    <w:rsid w:val="002D50C4"/>
    <w:rsid w:val="002D5135"/>
    <w:rsid w:val="002D5CFC"/>
    <w:rsid w:val="002D6E3D"/>
    <w:rsid w:val="002D7613"/>
    <w:rsid w:val="002D77CD"/>
    <w:rsid w:val="002D7E0E"/>
    <w:rsid w:val="002D7F8F"/>
    <w:rsid w:val="002E07DC"/>
    <w:rsid w:val="002E09A3"/>
    <w:rsid w:val="002E1AAD"/>
    <w:rsid w:val="002E27A8"/>
    <w:rsid w:val="002E3B0A"/>
    <w:rsid w:val="002E50CC"/>
    <w:rsid w:val="002E5434"/>
    <w:rsid w:val="002E5C54"/>
    <w:rsid w:val="002E6337"/>
    <w:rsid w:val="002E6C47"/>
    <w:rsid w:val="002E76EC"/>
    <w:rsid w:val="002F0125"/>
    <w:rsid w:val="002F04AF"/>
    <w:rsid w:val="002F194D"/>
    <w:rsid w:val="002F196B"/>
    <w:rsid w:val="002F1F4C"/>
    <w:rsid w:val="002F24AC"/>
    <w:rsid w:val="002F2ADD"/>
    <w:rsid w:val="002F2DA0"/>
    <w:rsid w:val="002F4086"/>
    <w:rsid w:val="002F43CD"/>
    <w:rsid w:val="002F444A"/>
    <w:rsid w:val="002F44BF"/>
    <w:rsid w:val="002F4812"/>
    <w:rsid w:val="002F4C05"/>
    <w:rsid w:val="002F5E12"/>
    <w:rsid w:val="002F5E19"/>
    <w:rsid w:val="002F6A3B"/>
    <w:rsid w:val="002F6AA6"/>
    <w:rsid w:val="002F6DBE"/>
    <w:rsid w:val="002F72F2"/>
    <w:rsid w:val="002F7697"/>
    <w:rsid w:val="003006A1"/>
    <w:rsid w:val="00300C08"/>
    <w:rsid w:val="00300E23"/>
    <w:rsid w:val="003016F1"/>
    <w:rsid w:val="00303598"/>
    <w:rsid w:val="00303B7D"/>
    <w:rsid w:val="00304417"/>
    <w:rsid w:val="0030450E"/>
    <w:rsid w:val="003047CC"/>
    <w:rsid w:val="003055AC"/>
    <w:rsid w:val="003058DF"/>
    <w:rsid w:val="00305A69"/>
    <w:rsid w:val="00305AD4"/>
    <w:rsid w:val="003106B3"/>
    <w:rsid w:val="00310A2E"/>
    <w:rsid w:val="003110F1"/>
    <w:rsid w:val="00311A95"/>
    <w:rsid w:val="0031229D"/>
    <w:rsid w:val="003137C3"/>
    <w:rsid w:val="00313BE1"/>
    <w:rsid w:val="00315497"/>
    <w:rsid w:val="00315831"/>
    <w:rsid w:val="003169BA"/>
    <w:rsid w:val="00316F21"/>
    <w:rsid w:val="00320364"/>
    <w:rsid w:val="003203AC"/>
    <w:rsid w:val="00321887"/>
    <w:rsid w:val="0032389E"/>
    <w:rsid w:val="00323D49"/>
    <w:rsid w:val="00325369"/>
    <w:rsid w:val="00327D79"/>
    <w:rsid w:val="003300D7"/>
    <w:rsid w:val="00331399"/>
    <w:rsid w:val="003317D5"/>
    <w:rsid w:val="00331D5A"/>
    <w:rsid w:val="00332D12"/>
    <w:rsid w:val="003339B8"/>
    <w:rsid w:val="003345E7"/>
    <w:rsid w:val="0033497B"/>
    <w:rsid w:val="0033547E"/>
    <w:rsid w:val="003355BF"/>
    <w:rsid w:val="00335B68"/>
    <w:rsid w:val="00336925"/>
    <w:rsid w:val="00336DF1"/>
    <w:rsid w:val="003370A0"/>
    <w:rsid w:val="003379BC"/>
    <w:rsid w:val="00341577"/>
    <w:rsid w:val="00341701"/>
    <w:rsid w:val="00341EA1"/>
    <w:rsid w:val="0034218C"/>
    <w:rsid w:val="0034324D"/>
    <w:rsid w:val="00344A9F"/>
    <w:rsid w:val="00345129"/>
    <w:rsid w:val="00345A07"/>
    <w:rsid w:val="00345A81"/>
    <w:rsid w:val="00346D5A"/>
    <w:rsid w:val="00346EAE"/>
    <w:rsid w:val="00350435"/>
    <w:rsid w:val="00351637"/>
    <w:rsid w:val="0035197F"/>
    <w:rsid w:val="00353366"/>
    <w:rsid w:val="00355CDE"/>
    <w:rsid w:val="00355D9B"/>
    <w:rsid w:val="00355E21"/>
    <w:rsid w:val="0035698C"/>
    <w:rsid w:val="00356EBB"/>
    <w:rsid w:val="00361BC4"/>
    <w:rsid w:val="003620C5"/>
    <w:rsid w:val="003653C0"/>
    <w:rsid w:val="00365C91"/>
    <w:rsid w:val="0036754B"/>
    <w:rsid w:val="00371E9C"/>
    <w:rsid w:val="00373385"/>
    <w:rsid w:val="003739C6"/>
    <w:rsid w:val="0037425E"/>
    <w:rsid w:val="00374EDB"/>
    <w:rsid w:val="00374F35"/>
    <w:rsid w:val="00376470"/>
    <w:rsid w:val="00377195"/>
    <w:rsid w:val="003778BB"/>
    <w:rsid w:val="00377A28"/>
    <w:rsid w:val="00380006"/>
    <w:rsid w:val="00381831"/>
    <w:rsid w:val="00381925"/>
    <w:rsid w:val="00381992"/>
    <w:rsid w:val="003839E1"/>
    <w:rsid w:val="00385918"/>
    <w:rsid w:val="003865D6"/>
    <w:rsid w:val="0038795F"/>
    <w:rsid w:val="0039041C"/>
    <w:rsid w:val="00390A9B"/>
    <w:rsid w:val="0039134C"/>
    <w:rsid w:val="00391A82"/>
    <w:rsid w:val="003933E1"/>
    <w:rsid w:val="00394529"/>
    <w:rsid w:val="00394D73"/>
    <w:rsid w:val="00394E44"/>
    <w:rsid w:val="00395423"/>
    <w:rsid w:val="0039622B"/>
    <w:rsid w:val="00396AA9"/>
    <w:rsid w:val="00397144"/>
    <w:rsid w:val="003A05C8"/>
    <w:rsid w:val="003A16C8"/>
    <w:rsid w:val="003A2AAA"/>
    <w:rsid w:val="003A39A3"/>
    <w:rsid w:val="003A486E"/>
    <w:rsid w:val="003A497A"/>
    <w:rsid w:val="003A4995"/>
    <w:rsid w:val="003A4B9E"/>
    <w:rsid w:val="003A5C90"/>
    <w:rsid w:val="003A5F20"/>
    <w:rsid w:val="003A6691"/>
    <w:rsid w:val="003B1C1E"/>
    <w:rsid w:val="003B2E54"/>
    <w:rsid w:val="003B3537"/>
    <w:rsid w:val="003B3FEB"/>
    <w:rsid w:val="003B49F4"/>
    <w:rsid w:val="003B61A0"/>
    <w:rsid w:val="003B686A"/>
    <w:rsid w:val="003B6BC5"/>
    <w:rsid w:val="003B717C"/>
    <w:rsid w:val="003B7276"/>
    <w:rsid w:val="003B7FBB"/>
    <w:rsid w:val="003C3177"/>
    <w:rsid w:val="003C3B54"/>
    <w:rsid w:val="003C3D53"/>
    <w:rsid w:val="003C3DF1"/>
    <w:rsid w:val="003C5A7C"/>
    <w:rsid w:val="003C67D8"/>
    <w:rsid w:val="003D1F5B"/>
    <w:rsid w:val="003D3678"/>
    <w:rsid w:val="003D4A32"/>
    <w:rsid w:val="003D4AB4"/>
    <w:rsid w:val="003D54A1"/>
    <w:rsid w:val="003D638D"/>
    <w:rsid w:val="003D6994"/>
    <w:rsid w:val="003D699B"/>
    <w:rsid w:val="003D7D4E"/>
    <w:rsid w:val="003E01CF"/>
    <w:rsid w:val="003E036E"/>
    <w:rsid w:val="003E17A4"/>
    <w:rsid w:val="003E4713"/>
    <w:rsid w:val="003E4DD5"/>
    <w:rsid w:val="003E4F60"/>
    <w:rsid w:val="003E53E7"/>
    <w:rsid w:val="003E5B15"/>
    <w:rsid w:val="003E7302"/>
    <w:rsid w:val="003E7A77"/>
    <w:rsid w:val="003E7EF8"/>
    <w:rsid w:val="003F03BF"/>
    <w:rsid w:val="003F0DD7"/>
    <w:rsid w:val="003F0E2E"/>
    <w:rsid w:val="003F1615"/>
    <w:rsid w:val="003F186C"/>
    <w:rsid w:val="003F1B95"/>
    <w:rsid w:val="003F1CCC"/>
    <w:rsid w:val="003F1D2F"/>
    <w:rsid w:val="003F4BA5"/>
    <w:rsid w:val="003F5BD6"/>
    <w:rsid w:val="003F6500"/>
    <w:rsid w:val="003F6C1B"/>
    <w:rsid w:val="004025FA"/>
    <w:rsid w:val="00402D50"/>
    <w:rsid w:val="0040322E"/>
    <w:rsid w:val="00403A39"/>
    <w:rsid w:val="00403E35"/>
    <w:rsid w:val="004042C0"/>
    <w:rsid w:val="0040470A"/>
    <w:rsid w:val="00410DFE"/>
    <w:rsid w:val="0041166F"/>
    <w:rsid w:val="00411877"/>
    <w:rsid w:val="00411B8D"/>
    <w:rsid w:val="00411CC0"/>
    <w:rsid w:val="00411FBA"/>
    <w:rsid w:val="0041200A"/>
    <w:rsid w:val="00412B6D"/>
    <w:rsid w:val="00412CDE"/>
    <w:rsid w:val="00413561"/>
    <w:rsid w:val="0041564D"/>
    <w:rsid w:val="0041577F"/>
    <w:rsid w:val="00416374"/>
    <w:rsid w:val="00416657"/>
    <w:rsid w:val="004176D2"/>
    <w:rsid w:val="00420271"/>
    <w:rsid w:val="0042176D"/>
    <w:rsid w:val="00422456"/>
    <w:rsid w:val="00422AC7"/>
    <w:rsid w:val="00422C8D"/>
    <w:rsid w:val="00423037"/>
    <w:rsid w:val="00423163"/>
    <w:rsid w:val="004238D0"/>
    <w:rsid w:val="004243C0"/>
    <w:rsid w:val="00424AEF"/>
    <w:rsid w:val="00430081"/>
    <w:rsid w:val="00430FA6"/>
    <w:rsid w:val="004324BB"/>
    <w:rsid w:val="00432DC9"/>
    <w:rsid w:val="00433A76"/>
    <w:rsid w:val="004363CF"/>
    <w:rsid w:val="00437FAA"/>
    <w:rsid w:val="00437FDB"/>
    <w:rsid w:val="004400F7"/>
    <w:rsid w:val="004404F4"/>
    <w:rsid w:val="004447EE"/>
    <w:rsid w:val="00445536"/>
    <w:rsid w:val="00446584"/>
    <w:rsid w:val="004465BD"/>
    <w:rsid w:val="00446F51"/>
    <w:rsid w:val="00447622"/>
    <w:rsid w:val="00450522"/>
    <w:rsid w:val="004507BC"/>
    <w:rsid w:val="00450F50"/>
    <w:rsid w:val="00451F4B"/>
    <w:rsid w:val="00453CF4"/>
    <w:rsid w:val="004561F5"/>
    <w:rsid w:val="00456530"/>
    <w:rsid w:val="00457668"/>
    <w:rsid w:val="00460AEE"/>
    <w:rsid w:val="0046146A"/>
    <w:rsid w:val="0046150A"/>
    <w:rsid w:val="0046155C"/>
    <w:rsid w:val="00461F5B"/>
    <w:rsid w:val="00462B43"/>
    <w:rsid w:val="004637D2"/>
    <w:rsid w:val="0046553C"/>
    <w:rsid w:val="0046571C"/>
    <w:rsid w:val="0046606C"/>
    <w:rsid w:val="00466B75"/>
    <w:rsid w:val="00470ED0"/>
    <w:rsid w:val="00471AF9"/>
    <w:rsid w:val="00471C91"/>
    <w:rsid w:val="00472EEB"/>
    <w:rsid w:val="0047339B"/>
    <w:rsid w:val="00473A24"/>
    <w:rsid w:val="004760E3"/>
    <w:rsid w:val="0047616B"/>
    <w:rsid w:val="00477B65"/>
    <w:rsid w:val="00480593"/>
    <w:rsid w:val="00481920"/>
    <w:rsid w:val="004830D7"/>
    <w:rsid w:val="00484315"/>
    <w:rsid w:val="00485C2A"/>
    <w:rsid w:val="004866DD"/>
    <w:rsid w:val="00487D88"/>
    <w:rsid w:val="004908C9"/>
    <w:rsid w:val="00491E8B"/>
    <w:rsid w:val="004933A1"/>
    <w:rsid w:val="00493EEA"/>
    <w:rsid w:val="00494A48"/>
    <w:rsid w:val="00494A98"/>
    <w:rsid w:val="00495593"/>
    <w:rsid w:val="00495B68"/>
    <w:rsid w:val="00495FCF"/>
    <w:rsid w:val="00496004"/>
    <w:rsid w:val="00496F97"/>
    <w:rsid w:val="00497660"/>
    <w:rsid w:val="004A0A07"/>
    <w:rsid w:val="004A0F65"/>
    <w:rsid w:val="004A2DBA"/>
    <w:rsid w:val="004A3E66"/>
    <w:rsid w:val="004A3E9B"/>
    <w:rsid w:val="004A41A5"/>
    <w:rsid w:val="004A4492"/>
    <w:rsid w:val="004A4E88"/>
    <w:rsid w:val="004A706A"/>
    <w:rsid w:val="004A74AF"/>
    <w:rsid w:val="004B08A5"/>
    <w:rsid w:val="004B37F7"/>
    <w:rsid w:val="004B4C90"/>
    <w:rsid w:val="004B4E2C"/>
    <w:rsid w:val="004B74DF"/>
    <w:rsid w:val="004B7F1A"/>
    <w:rsid w:val="004C4308"/>
    <w:rsid w:val="004C5BFC"/>
    <w:rsid w:val="004C6A11"/>
    <w:rsid w:val="004C750B"/>
    <w:rsid w:val="004D0BAD"/>
    <w:rsid w:val="004D192A"/>
    <w:rsid w:val="004D1AF6"/>
    <w:rsid w:val="004D2E93"/>
    <w:rsid w:val="004D3D3F"/>
    <w:rsid w:val="004D3F95"/>
    <w:rsid w:val="004D4DDC"/>
    <w:rsid w:val="004D6176"/>
    <w:rsid w:val="004D648B"/>
    <w:rsid w:val="004D6681"/>
    <w:rsid w:val="004D69AD"/>
    <w:rsid w:val="004D6D5F"/>
    <w:rsid w:val="004D71BB"/>
    <w:rsid w:val="004E013E"/>
    <w:rsid w:val="004E19CF"/>
    <w:rsid w:val="004E1EA4"/>
    <w:rsid w:val="004E208A"/>
    <w:rsid w:val="004E21F8"/>
    <w:rsid w:val="004E23BC"/>
    <w:rsid w:val="004E3A57"/>
    <w:rsid w:val="004E4E4C"/>
    <w:rsid w:val="004E50F4"/>
    <w:rsid w:val="004E5212"/>
    <w:rsid w:val="004E5E27"/>
    <w:rsid w:val="004E6142"/>
    <w:rsid w:val="004E686D"/>
    <w:rsid w:val="004E69DD"/>
    <w:rsid w:val="004E7181"/>
    <w:rsid w:val="004E7C54"/>
    <w:rsid w:val="004F0022"/>
    <w:rsid w:val="004F2EFE"/>
    <w:rsid w:val="004F3018"/>
    <w:rsid w:val="004F4060"/>
    <w:rsid w:val="004F467E"/>
    <w:rsid w:val="004F4E9C"/>
    <w:rsid w:val="004F5C05"/>
    <w:rsid w:val="0050018B"/>
    <w:rsid w:val="005016AB"/>
    <w:rsid w:val="0050200F"/>
    <w:rsid w:val="00502364"/>
    <w:rsid w:val="00502661"/>
    <w:rsid w:val="00502FB1"/>
    <w:rsid w:val="00504CE7"/>
    <w:rsid w:val="005056FD"/>
    <w:rsid w:val="00505AE5"/>
    <w:rsid w:val="00505CD7"/>
    <w:rsid w:val="0050637B"/>
    <w:rsid w:val="005065CF"/>
    <w:rsid w:val="0050689F"/>
    <w:rsid w:val="00507218"/>
    <w:rsid w:val="005104BD"/>
    <w:rsid w:val="00510537"/>
    <w:rsid w:val="0051065A"/>
    <w:rsid w:val="005122F5"/>
    <w:rsid w:val="00512356"/>
    <w:rsid w:val="00512903"/>
    <w:rsid w:val="00514AA0"/>
    <w:rsid w:val="00514F7C"/>
    <w:rsid w:val="00514FE9"/>
    <w:rsid w:val="00515A79"/>
    <w:rsid w:val="00515AEA"/>
    <w:rsid w:val="00515EFA"/>
    <w:rsid w:val="0051636F"/>
    <w:rsid w:val="0051643A"/>
    <w:rsid w:val="00520DEB"/>
    <w:rsid w:val="00521772"/>
    <w:rsid w:val="00521C90"/>
    <w:rsid w:val="00521D5B"/>
    <w:rsid w:val="005228AE"/>
    <w:rsid w:val="00524D55"/>
    <w:rsid w:val="00524DFE"/>
    <w:rsid w:val="00527DAB"/>
    <w:rsid w:val="00531662"/>
    <w:rsid w:val="00536818"/>
    <w:rsid w:val="005372BE"/>
    <w:rsid w:val="00537665"/>
    <w:rsid w:val="00540A18"/>
    <w:rsid w:val="00541BB9"/>
    <w:rsid w:val="00542E2E"/>
    <w:rsid w:val="00544FAF"/>
    <w:rsid w:val="00545283"/>
    <w:rsid w:val="005458D1"/>
    <w:rsid w:val="00545FBA"/>
    <w:rsid w:val="00546677"/>
    <w:rsid w:val="00547569"/>
    <w:rsid w:val="00547BBC"/>
    <w:rsid w:val="00547FFD"/>
    <w:rsid w:val="00550546"/>
    <w:rsid w:val="005505CF"/>
    <w:rsid w:val="00551E9E"/>
    <w:rsid w:val="00552C59"/>
    <w:rsid w:val="00553043"/>
    <w:rsid w:val="00553651"/>
    <w:rsid w:val="005542EE"/>
    <w:rsid w:val="00554DF4"/>
    <w:rsid w:val="005555E6"/>
    <w:rsid w:val="00556762"/>
    <w:rsid w:val="00556816"/>
    <w:rsid w:val="00557211"/>
    <w:rsid w:val="00557866"/>
    <w:rsid w:val="0056001D"/>
    <w:rsid w:val="00560883"/>
    <w:rsid w:val="00560EFA"/>
    <w:rsid w:val="005616CE"/>
    <w:rsid w:val="00561EE2"/>
    <w:rsid w:val="00561FED"/>
    <w:rsid w:val="005620AF"/>
    <w:rsid w:val="00562FBE"/>
    <w:rsid w:val="005638BA"/>
    <w:rsid w:val="005647BB"/>
    <w:rsid w:val="00565717"/>
    <w:rsid w:val="00565D07"/>
    <w:rsid w:val="00567329"/>
    <w:rsid w:val="00570100"/>
    <w:rsid w:val="0057017D"/>
    <w:rsid w:val="005704DB"/>
    <w:rsid w:val="005705D9"/>
    <w:rsid w:val="0057131A"/>
    <w:rsid w:val="005725D0"/>
    <w:rsid w:val="005728B0"/>
    <w:rsid w:val="0057311D"/>
    <w:rsid w:val="00573E69"/>
    <w:rsid w:val="005741F7"/>
    <w:rsid w:val="0057437C"/>
    <w:rsid w:val="005747AF"/>
    <w:rsid w:val="005749EF"/>
    <w:rsid w:val="00574D59"/>
    <w:rsid w:val="00577C82"/>
    <w:rsid w:val="00577D1B"/>
    <w:rsid w:val="00577E2E"/>
    <w:rsid w:val="00580060"/>
    <w:rsid w:val="005812D3"/>
    <w:rsid w:val="005827DA"/>
    <w:rsid w:val="0058357A"/>
    <w:rsid w:val="00583ACF"/>
    <w:rsid w:val="0058461F"/>
    <w:rsid w:val="00584FD8"/>
    <w:rsid w:val="0058597E"/>
    <w:rsid w:val="00585B31"/>
    <w:rsid w:val="00587BC1"/>
    <w:rsid w:val="0059064F"/>
    <w:rsid w:val="00591E7D"/>
    <w:rsid w:val="00592470"/>
    <w:rsid w:val="0059322A"/>
    <w:rsid w:val="00595472"/>
    <w:rsid w:val="00595894"/>
    <w:rsid w:val="005966B0"/>
    <w:rsid w:val="00596BAF"/>
    <w:rsid w:val="005971E3"/>
    <w:rsid w:val="00597DC2"/>
    <w:rsid w:val="005A0EE0"/>
    <w:rsid w:val="005A2356"/>
    <w:rsid w:val="005A3E69"/>
    <w:rsid w:val="005A44A7"/>
    <w:rsid w:val="005A51A8"/>
    <w:rsid w:val="005A5324"/>
    <w:rsid w:val="005A5607"/>
    <w:rsid w:val="005A5A9D"/>
    <w:rsid w:val="005A623C"/>
    <w:rsid w:val="005A6725"/>
    <w:rsid w:val="005A6C66"/>
    <w:rsid w:val="005A7A52"/>
    <w:rsid w:val="005A7EA9"/>
    <w:rsid w:val="005B3BDF"/>
    <w:rsid w:val="005B3F68"/>
    <w:rsid w:val="005B46AE"/>
    <w:rsid w:val="005B59C2"/>
    <w:rsid w:val="005B6815"/>
    <w:rsid w:val="005B7105"/>
    <w:rsid w:val="005B79D7"/>
    <w:rsid w:val="005B7ABE"/>
    <w:rsid w:val="005C03C0"/>
    <w:rsid w:val="005C050D"/>
    <w:rsid w:val="005C0DFF"/>
    <w:rsid w:val="005C2254"/>
    <w:rsid w:val="005C2972"/>
    <w:rsid w:val="005C2ABE"/>
    <w:rsid w:val="005C45BD"/>
    <w:rsid w:val="005C463D"/>
    <w:rsid w:val="005C4C6C"/>
    <w:rsid w:val="005C6566"/>
    <w:rsid w:val="005C66A3"/>
    <w:rsid w:val="005C7D5F"/>
    <w:rsid w:val="005D0369"/>
    <w:rsid w:val="005D069A"/>
    <w:rsid w:val="005D1547"/>
    <w:rsid w:val="005D1A0C"/>
    <w:rsid w:val="005D4DD8"/>
    <w:rsid w:val="005D6844"/>
    <w:rsid w:val="005D6AEE"/>
    <w:rsid w:val="005D77C7"/>
    <w:rsid w:val="005E0613"/>
    <w:rsid w:val="005E0880"/>
    <w:rsid w:val="005E1189"/>
    <w:rsid w:val="005E470C"/>
    <w:rsid w:val="005E49D2"/>
    <w:rsid w:val="005E624A"/>
    <w:rsid w:val="005E63AA"/>
    <w:rsid w:val="005E6493"/>
    <w:rsid w:val="005E7355"/>
    <w:rsid w:val="005E7FE6"/>
    <w:rsid w:val="005F3107"/>
    <w:rsid w:val="005F3F86"/>
    <w:rsid w:val="005F4216"/>
    <w:rsid w:val="005F4576"/>
    <w:rsid w:val="005F4D84"/>
    <w:rsid w:val="005F5071"/>
    <w:rsid w:val="005F6BCB"/>
    <w:rsid w:val="005F6D27"/>
    <w:rsid w:val="005F6EC3"/>
    <w:rsid w:val="00600691"/>
    <w:rsid w:val="00600856"/>
    <w:rsid w:val="00600882"/>
    <w:rsid w:val="00602143"/>
    <w:rsid w:val="00603A67"/>
    <w:rsid w:val="00603CCC"/>
    <w:rsid w:val="00603FF0"/>
    <w:rsid w:val="00604523"/>
    <w:rsid w:val="006047F6"/>
    <w:rsid w:val="00605D33"/>
    <w:rsid w:val="00607298"/>
    <w:rsid w:val="00610C83"/>
    <w:rsid w:val="00611215"/>
    <w:rsid w:val="00611F5B"/>
    <w:rsid w:val="006125BF"/>
    <w:rsid w:val="00615214"/>
    <w:rsid w:val="00620CE6"/>
    <w:rsid w:val="00622891"/>
    <w:rsid w:val="00622986"/>
    <w:rsid w:val="006239E0"/>
    <w:rsid w:val="0062411B"/>
    <w:rsid w:val="0062432C"/>
    <w:rsid w:val="006246FC"/>
    <w:rsid w:val="00625AD2"/>
    <w:rsid w:val="00626F45"/>
    <w:rsid w:val="00627761"/>
    <w:rsid w:val="006278E9"/>
    <w:rsid w:val="00627BC0"/>
    <w:rsid w:val="00627D97"/>
    <w:rsid w:val="006305FB"/>
    <w:rsid w:val="0063069B"/>
    <w:rsid w:val="0063088D"/>
    <w:rsid w:val="00630A36"/>
    <w:rsid w:val="00635DB7"/>
    <w:rsid w:val="00635E30"/>
    <w:rsid w:val="00636FFE"/>
    <w:rsid w:val="006400E2"/>
    <w:rsid w:val="00641C87"/>
    <w:rsid w:val="00641D4C"/>
    <w:rsid w:val="006432D0"/>
    <w:rsid w:val="0064346B"/>
    <w:rsid w:val="006438E7"/>
    <w:rsid w:val="00643F5C"/>
    <w:rsid w:val="006445E3"/>
    <w:rsid w:val="00645767"/>
    <w:rsid w:val="0064578D"/>
    <w:rsid w:val="0064580F"/>
    <w:rsid w:val="00645C26"/>
    <w:rsid w:val="00645EF2"/>
    <w:rsid w:val="00646340"/>
    <w:rsid w:val="00646D2D"/>
    <w:rsid w:val="00647F0F"/>
    <w:rsid w:val="006518E5"/>
    <w:rsid w:val="00651E27"/>
    <w:rsid w:val="006522F1"/>
    <w:rsid w:val="00652CCA"/>
    <w:rsid w:val="00654531"/>
    <w:rsid w:val="00654A1D"/>
    <w:rsid w:val="00655D01"/>
    <w:rsid w:val="00656545"/>
    <w:rsid w:val="006567A7"/>
    <w:rsid w:val="006570C4"/>
    <w:rsid w:val="00657841"/>
    <w:rsid w:val="00657928"/>
    <w:rsid w:val="0066307F"/>
    <w:rsid w:val="00663870"/>
    <w:rsid w:val="0067037C"/>
    <w:rsid w:val="0067055C"/>
    <w:rsid w:val="00671615"/>
    <w:rsid w:val="00671B06"/>
    <w:rsid w:val="00672C97"/>
    <w:rsid w:val="006730F4"/>
    <w:rsid w:val="00673EBE"/>
    <w:rsid w:val="00674D30"/>
    <w:rsid w:val="00674EA1"/>
    <w:rsid w:val="006754E6"/>
    <w:rsid w:val="0067556D"/>
    <w:rsid w:val="0067557E"/>
    <w:rsid w:val="00675931"/>
    <w:rsid w:val="00675C27"/>
    <w:rsid w:val="00675CDE"/>
    <w:rsid w:val="00677DE1"/>
    <w:rsid w:val="00677DE3"/>
    <w:rsid w:val="00680E3F"/>
    <w:rsid w:val="006811AB"/>
    <w:rsid w:val="00681FD6"/>
    <w:rsid w:val="00682673"/>
    <w:rsid w:val="00682770"/>
    <w:rsid w:val="00683F7C"/>
    <w:rsid w:val="00687F61"/>
    <w:rsid w:val="00690925"/>
    <w:rsid w:val="00691405"/>
    <w:rsid w:val="00691505"/>
    <w:rsid w:val="006920AE"/>
    <w:rsid w:val="0069215A"/>
    <w:rsid w:val="006922C1"/>
    <w:rsid w:val="006931E9"/>
    <w:rsid w:val="006941E1"/>
    <w:rsid w:val="00694399"/>
    <w:rsid w:val="0069575C"/>
    <w:rsid w:val="00697AE0"/>
    <w:rsid w:val="006A0442"/>
    <w:rsid w:val="006A0793"/>
    <w:rsid w:val="006A1442"/>
    <w:rsid w:val="006A20AB"/>
    <w:rsid w:val="006A340D"/>
    <w:rsid w:val="006A4069"/>
    <w:rsid w:val="006A472D"/>
    <w:rsid w:val="006A57B1"/>
    <w:rsid w:val="006A62CB"/>
    <w:rsid w:val="006A659A"/>
    <w:rsid w:val="006A6B06"/>
    <w:rsid w:val="006A7EBC"/>
    <w:rsid w:val="006B13F8"/>
    <w:rsid w:val="006B1A11"/>
    <w:rsid w:val="006B45E8"/>
    <w:rsid w:val="006B4E93"/>
    <w:rsid w:val="006B57B1"/>
    <w:rsid w:val="006B6FC1"/>
    <w:rsid w:val="006B7A3D"/>
    <w:rsid w:val="006C11B1"/>
    <w:rsid w:val="006C2055"/>
    <w:rsid w:val="006C3471"/>
    <w:rsid w:val="006C4211"/>
    <w:rsid w:val="006C4629"/>
    <w:rsid w:val="006C4A70"/>
    <w:rsid w:val="006C5547"/>
    <w:rsid w:val="006C61D2"/>
    <w:rsid w:val="006C62AD"/>
    <w:rsid w:val="006C6655"/>
    <w:rsid w:val="006C7C24"/>
    <w:rsid w:val="006D289E"/>
    <w:rsid w:val="006D2EE9"/>
    <w:rsid w:val="006D3584"/>
    <w:rsid w:val="006D3730"/>
    <w:rsid w:val="006D49B5"/>
    <w:rsid w:val="006E034C"/>
    <w:rsid w:val="006E0587"/>
    <w:rsid w:val="006E12C5"/>
    <w:rsid w:val="006E14AD"/>
    <w:rsid w:val="006E19DB"/>
    <w:rsid w:val="006E21F1"/>
    <w:rsid w:val="006E36E0"/>
    <w:rsid w:val="006E3A62"/>
    <w:rsid w:val="006E5D8E"/>
    <w:rsid w:val="006E63B0"/>
    <w:rsid w:val="006E650D"/>
    <w:rsid w:val="006E6CB8"/>
    <w:rsid w:val="006E7076"/>
    <w:rsid w:val="006E76AB"/>
    <w:rsid w:val="006E797F"/>
    <w:rsid w:val="006E7AB4"/>
    <w:rsid w:val="006E7D4D"/>
    <w:rsid w:val="006F02A3"/>
    <w:rsid w:val="006F03A5"/>
    <w:rsid w:val="006F0E25"/>
    <w:rsid w:val="006F28EB"/>
    <w:rsid w:val="006F330D"/>
    <w:rsid w:val="006F37AE"/>
    <w:rsid w:val="006F3876"/>
    <w:rsid w:val="006F52D7"/>
    <w:rsid w:val="006F5581"/>
    <w:rsid w:val="006F57BD"/>
    <w:rsid w:val="006F78B8"/>
    <w:rsid w:val="00701C40"/>
    <w:rsid w:val="00702639"/>
    <w:rsid w:val="0070414E"/>
    <w:rsid w:val="007053AE"/>
    <w:rsid w:val="007059E1"/>
    <w:rsid w:val="00705BFA"/>
    <w:rsid w:val="007065EE"/>
    <w:rsid w:val="00706DB4"/>
    <w:rsid w:val="00707B8B"/>
    <w:rsid w:val="00711287"/>
    <w:rsid w:val="00713B1D"/>
    <w:rsid w:val="00713B9B"/>
    <w:rsid w:val="00714FB2"/>
    <w:rsid w:val="00715DBF"/>
    <w:rsid w:val="00722975"/>
    <w:rsid w:val="00724384"/>
    <w:rsid w:val="00725573"/>
    <w:rsid w:val="0072770E"/>
    <w:rsid w:val="0073012E"/>
    <w:rsid w:val="007304AB"/>
    <w:rsid w:val="00731318"/>
    <w:rsid w:val="00733E24"/>
    <w:rsid w:val="00735A1D"/>
    <w:rsid w:val="00740720"/>
    <w:rsid w:val="00742DEF"/>
    <w:rsid w:val="00747B7E"/>
    <w:rsid w:val="00750BC1"/>
    <w:rsid w:val="007530E2"/>
    <w:rsid w:val="0075398C"/>
    <w:rsid w:val="00753F9F"/>
    <w:rsid w:val="007541E4"/>
    <w:rsid w:val="007542C0"/>
    <w:rsid w:val="00754E71"/>
    <w:rsid w:val="00754F45"/>
    <w:rsid w:val="00755E92"/>
    <w:rsid w:val="00757B28"/>
    <w:rsid w:val="0076024F"/>
    <w:rsid w:val="00761CC4"/>
    <w:rsid w:val="00764194"/>
    <w:rsid w:val="00767072"/>
    <w:rsid w:val="00770B2F"/>
    <w:rsid w:val="007711BF"/>
    <w:rsid w:val="00772397"/>
    <w:rsid w:val="007724D5"/>
    <w:rsid w:val="00773389"/>
    <w:rsid w:val="00773491"/>
    <w:rsid w:val="00773628"/>
    <w:rsid w:val="00774ABA"/>
    <w:rsid w:val="00775235"/>
    <w:rsid w:val="007752ED"/>
    <w:rsid w:val="00775850"/>
    <w:rsid w:val="0077644B"/>
    <w:rsid w:val="00777F39"/>
    <w:rsid w:val="00780D90"/>
    <w:rsid w:val="007816FF"/>
    <w:rsid w:val="00781AC3"/>
    <w:rsid w:val="0078220D"/>
    <w:rsid w:val="00783CB3"/>
    <w:rsid w:val="007853EF"/>
    <w:rsid w:val="00787B2F"/>
    <w:rsid w:val="00791800"/>
    <w:rsid w:val="007927EF"/>
    <w:rsid w:val="00795220"/>
    <w:rsid w:val="00796755"/>
    <w:rsid w:val="00797D4A"/>
    <w:rsid w:val="007A00CB"/>
    <w:rsid w:val="007A0112"/>
    <w:rsid w:val="007A0E74"/>
    <w:rsid w:val="007A102B"/>
    <w:rsid w:val="007A14CE"/>
    <w:rsid w:val="007A184E"/>
    <w:rsid w:val="007A1879"/>
    <w:rsid w:val="007A26D4"/>
    <w:rsid w:val="007A31DC"/>
    <w:rsid w:val="007A3F58"/>
    <w:rsid w:val="007A3F95"/>
    <w:rsid w:val="007A4F55"/>
    <w:rsid w:val="007A603F"/>
    <w:rsid w:val="007A62A6"/>
    <w:rsid w:val="007A63C6"/>
    <w:rsid w:val="007A6CEC"/>
    <w:rsid w:val="007A73A1"/>
    <w:rsid w:val="007A79AB"/>
    <w:rsid w:val="007B007A"/>
    <w:rsid w:val="007B1F7A"/>
    <w:rsid w:val="007B477A"/>
    <w:rsid w:val="007B520F"/>
    <w:rsid w:val="007B6B66"/>
    <w:rsid w:val="007B6CDE"/>
    <w:rsid w:val="007C0242"/>
    <w:rsid w:val="007C0335"/>
    <w:rsid w:val="007C033D"/>
    <w:rsid w:val="007C29A8"/>
    <w:rsid w:val="007C31FF"/>
    <w:rsid w:val="007C37D2"/>
    <w:rsid w:val="007C38A4"/>
    <w:rsid w:val="007C46C2"/>
    <w:rsid w:val="007C4B9F"/>
    <w:rsid w:val="007C4F48"/>
    <w:rsid w:val="007C52AF"/>
    <w:rsid w:val="007C679B"/>
    <w:rsid w:val="007C70C3"/>
    <w:rsid w:val="007C7220"/>
    <w:rsid w:val="007C7391"/>
    <w:rsid w:val="007D0490"/>
    <w:rsid w:val="007D1664"/>
    <w:rsid w:val="007D1E97"/>
    <w:rsid w:val="007D22EE"/>
    <w:rsid w:val="007D2612"/>
    <w:rsid w:val="007D4271"/>
    <w:rsid w:val="007D4441"/>
    <w:rsid w:val="007D4A35"/>
    <w:rsid w:val="007D5A46"/>
    <w:rsid w:val="007D5FBC"/>
    <w:rsid w:val="007E09B5"/>
    <w:rsid w:val="007E11F7"/>
    <w:rsid w:val="007E1F32"/>
    <w:rsid w:val="007E3C86"/>
    <w:rsid w:val="007E50FD"/>
    <w:rsid w:val="007F089F"/>
    <w:rsid w:val="007F0B10"/>
    <w:rsid w:val="007F146F"/>
    <w:rsid w:val="007F3078"/>
    <w:rsid w:val="007F352C"/>
    <w:rsid w:val="007F3C2E"/>
    <w:rsid w:val="007F6E60"/>
    <w:rsid w:val="00800519"/>
    <w:rsid w:val="00801110"/>
    <w:rsid w:val="00802892"/>
    <w:rsid w:val="0080418E"/>
    <w:rsid w:val="008051FB"/>
    <w:rsid w:val="008055CF"/>
    <w:rsid w:val="00806B75"/>
    <w:rsid w:val="00807EA7"/>
    <w:rsid w:val="00812A52"/>
    <w:rsid w:val="00812EE6"/>
    <w:rsid w:val="00813147"/>
    <w:rsid w:val="008134E7"/>
    <w:rsid w:val="0081423B"/>
    <w:rsid w:val="00815ED9"/>
    <w:rsid w:val="008174CE"/>
    <w:rsid w:val="00820299"/>
    <w:rsid w:val="008228A2"/>
    <w:rsid w:val="00822D92"/>
    <w:rsid w:val="008230E0"/>
    <w:rsid w:val="008244D2"/>
    <w:rsid w:val="00824FB0"/>
    <w:rsid w:val="008252E6"/>
    <w:rsid w:val="00825AA5"/>
    <w:rsid w:val="00826791"/>
    <w:rsid w:val="00826E57"/>
    <w:rsid w:val="00830E87"/>
    <w:rsid w:val="00832A97"/>
    <w:rsid w:val="008358FA"/>
    <w:rsid w:val="0083753D"/>
    <w:rsid w:val="008405ED"/>
    <w:rsid w:val="00840D6A"/>
    <w:rsid w:val="00842927"/>
    <w:rsid w:val="00844544"/>
    <w:rsid w:val="00844B4E"/>
    <w:rsid w:val="00846746"/>
    <w:rsid w:val="00846F92"/>
    <w:rsid w:val="00847235"/>
    <w:rsid w:val="008477A2"/>
    <w:rsid w:val="00850412"/>
    <w:rsid w:val="00851DB5"/>
    <w:rsid w:val="008533D2"/>
    <w:rsid w:val="00853A3A"/>
    <w:rsid w:val="0085600C"/>
    <w:rsid w:val="00856453"/>
    <w:rsid w:val="00856615"/>
    <w:rsid w:val="00856E6F"/>
    <w:rsid w:val="0085711B"/>
    <w:rsid w:val="00857406"/>
    <w:rsid w:val="00860695"/>
    <w:rsid w:val="00860910"/>
    <w:rsid w:val="00861069"/>
    <w:rsid w:val="0086122F"/>
    <w:rsid w:val="0086233F"/>
    <w:rsid w:val="00862560"/>
    <w:rsid w:val="008628BD"/>
    <w:rsid w:val="0086327C"/>
    <w:rsid w:val="00863754"/>
    <w:rsid w:val="008666C9"/>
    <w:rsid w:val="0087042C"/>
    <w:rsid w:val="0087094A"/>
    <w:rsid w:val="00871F9B"/>
    <w:rsid w:val="00872C0B"/>
    <w:rsid w:val="0087346F"/>
    <w:rsid w:val="00873588"/>
    <w:rsid w:val="00873E61"/>
    <w:rsid w:val="00874254"/>
    <w:rsid w:val="00874302"/>
    <w:rsid w:val="008763B3"/>
    <w:rsid w:val="00876FC5"/>
    <w:rsid w:val="008817CC"/>
    <w:rsid w:val="00881D5F"/>
    <w:rsid w:val="00882231"/>
    <w:rsid w:val="008823B2"/>
    <w:rsid w:val="00882B3C"/>
    <w:rsid w:val="00882C97"/>
    <w:rsid w:val="00883DD4"/>
    <w:rsid w:val="00884619"/>
    <w:rsid w:val="008846BA"/>
    <w:rsid w:val="00884A40"/>
    <w:rsid w:val="00884CC6"/>
    <w:rsid w:val="008866BB"/>
    <w:rsid w:val="00890E9E"/>
    <w:rsid w:val="008911C5"/>
    <w:rsid w:val="008930E7"/>
    <w:rsid w:val="00894745"/>
    <w:rsid w:val="00894BB8"/>
    <w:rsid w:val="0089514B"/>
    <w:rsid w:val="008953C8"/>
    <w:rsid w:val="008955D0"/>
    <w:rsid w:val="00896B8C"/>
    <w:rsid w:val="00897834"/>
    <w:rsid w:val="008A00C7"/>
    <w:rsid w:val="008A064D"/>
    <w:rsid w:val="008A0EFD"/>
    <w:rsid w:val="008A2335"/>
    <w:rsid w:val="008A42F0"/>
    <w:rsid w:val="008A647E"/>
    <w:rsid w:val="008A6535"/>
    <w:rsid w:val="008A72D6"/>
    <w:rsid w:val="008A796F"/>
    <w:rsid w:val="008A7B67"/>
    <w:rsid w:val="008B5E69"/>
    <w:rsid w:val="008B70A1"/>
    <w:rsid w:val="008B73B3"/>
    <w:rsid w:val="008C0894"/>
    <w:rsid w:val="008C0B4B"/>
    <w:rsid w:val="008C1B0C"/>
    <w:rsid w:val="008C1D4D"/>
    <w:rsid w:val="008C2A35"/>
    <w:rsid w:val="008C368B"/>
    <w:rsid w:val="008C454E"/>
    <w:rsid w:val="008C47F4"/>
    <w:rsid w:val="008C55DD"/>
    <w:rsid w:val="008C6922"/>
    <w:rsid w:val="008C70AE"/>
    <w:rsid w:val="008D1710"/>
    <w:rsid w:val="008D23C5"/>
    <w:rsid w:val="008D282A"/>
    <w:rsid w:val="008D3081"/>
    <w:rsid w:val="008D3100"/>
    <w:rsid w:val="008D3250"/>
    <w:rsid w:val="008D33C7"/>
    <w:rsid w:val="008D36E2"/>
    <w:rsid w:val="008D3997"/>
    <w:rsid w:val="008D3D2C"/>
    <w:rsid w:val="008D426B"/>
    <w:rsid w:val="008D496E"/>
    <w:rsid w:val="008D501F"/>
    <w:rsid w:val="008D55D4"/>
    <w:rsid w:val="008D56A6"/>
    <w:rsid w:val="008D6896"/>
    <w:rsid w:val="008D6FF7"/>
    <w:rsid w:val="008D7D23"/>
    <w:rsid w:val="008E211C"/>
    <w:rsid w:val="008E27B9"/>
    <w:rsid w:val="008E30C8"/>
    <w:rsid w:val="008E5480"/>
    <w:rsid w:val="008E57CC"/>
    <w:rsid w:val="008E6058"/>
    <w:rsid w:val="008E6708"/>
    <w:rsid w:val="008E6981"/>
    <w:rsid w:val="008E780F"/>
    <w:rsid w:val="008F0369"/>
    <w:rsid w:val="008F17E7"/>
    <w:rsid w:val="008F2436"/>
    <w:rsid w:val="008F2F1B"/>
    <w:rsid w:val="008F347D"/>
    <w:rsid w:val="008F526C"/>
    <w:rsid w:val="008F5853"/>
    <w:rsid w:val="008F6E6F"/>
    <w:rsid w:val="008F7EA5"/>
    <w:rsid w:val="009004E2"/>
    <w:rsid w:val="00901590"/>
    <w:rsid w:val="00901B3C"/>
    <w:rsid w:val="00901D4A"/>
    <w:rsid w:val="0090327C"/>
    <w:rsid w:val="0090374E"/>
    <w:rsid w:val="00903F3E"/>
    <w:rsid w:val="0090491C"/>
    <w:rsid w:val="00904CDD"/>
    <w:rsid w:val="00904EE5"/>
    <w:rsid w:val="00905A13"/>
    <w:rsid w:val="00906B35"/>
    <w:rsid w:val="0091052C"/>
    <w:rsid w:val="00911BAD"/>
    <w:rsid w:val="0091348A"/>
    <w:rsid w:val="00914A34"/>
    <w:rsid w:val="00915E93"/>
    <w:rsid w:val="00916CD8"/>
    <w:rsid w:val="0091712C"/>
    <w:rsid w:val="0091775D"/>
    <w:rsid w:val="00920935"/>
    <w:rsid w:val="00920F5C"/>
    <w:rsid w:val="0092159B"/>
    <w:rsid w:val="00921F48"/>
    <w:rsid w:val="00922541"/>
    <w:rsid w:val="00923A98"/>
    <w:rsid w:val="0092469A"/>
    <w:rsid w:val="00924CD5"/>
    <w:rsid w:val="009260C3"/>
    <w:rsid w:val="00927354"/>
    <w:rsid w:val="009277EE"/>
    <w:rsid w:val="00927DF9"/>
    <w:rsid w:val="00932426"/>
    <w:rsid w:val="00932E47"/>
    <w:rsid w:val="00933C22"/>
    <w:rsid w:val="00934CAE"/>
    <w:rsid w:val="009350DD"/>
    <w:rsid w:val="009377E2"/>
    <w:rsid w:val="00941662"/>
    <w:rsid w:val="00942761"/>
    <w:rsid w:val="00943577"/>
    <w:rsid w:val="009450F9"/>
    <w:rsid w:val="0094622E"/>
    <w:rsid w:val="0094682A"/>
    <w:rsid w:val="00946897"/>
    <w:rsid w:val="00946B3B"/>
    <w:rsid w:val="00946BED"/>
    <w:rsid w:val="0094786E"/>
    <w:rsid w:val="00952AB6"/>
    <w:rsid w:val="0095335E"/>
    <w:rsid w:val="00953BD0"/>
    <w:rsid w:val="009559B1"/>
    <w:rsid w:val="00957376"/>
    <w:rsid w:val="00957B8F"/>
    <w:rsid w:val="009606F9"/>
    <w:rsid w:val="00960BC5"/>
    <w:rsid w:val="00961047"/>
    <w:rsid w:val="0096147F"/>
    <w:rsid w:val="00961601"/>
    <w:rsid w:val="00961F68"/>
    <w:rsid w:val="00962D0D"/>
    <w:rsid w:val="0096307B"/>
    <w:rsid w:val="0096428A"/>
    <w:rsid w:val="009656E7"/>
    <w:rsid w:val="00966314"/>
    <w:rsid w:val="009676BE"/>
    <w:rsid w:val="009678FD"/>
    <w:rsid w:val="009723CF"/>
    <w:rsid w:val="00972C90"/>
    <w:rsid w:val="00973656"/>
    <w:rsid w:val="00975877"/>
    <w:rsid w:val="009761FE"/>
    <w:rsid w:val="009777EA"/>
    <w:rsid w:val="00977F4D"/>
    <w:rsid w:val="009801AC"/>
    <w:rsid w:val="00980DEB"/>
    <w:rsid w:val="009813FF"/>
    <w:rsid w:val="00981EE0"/>
    <w:rsid w:val="00983176"/>
    <w:rsid w:val="00984CCB"/>
    <w:rsid w:val="00985668"/>
    <w:rsid w:val="009877DB"/>
    <w:rsid w:val="00990792"/>
    <w:rsid w:val="0099097B"/>
    <w:rsid w:val="0099162B"/>
    <w:rsid w:val="00991F9A"/>
    <w:rsid w:val="00992027"/>
    <w:rsid w:val="00992996"/>
    <w:rsid w:val="0099345B"/>
    <w:rsid w:val="00993E2C"/>
    <w:rsid w:val="0099409C"/>
    <w:rsid w:val="00994330"/>
    <w:rsid w:val="009972DA"/>
    <w:rsid w:val="009974FB"/>
    <w:rsid w:val="009A0EC1"/>
    <w:rsid w:val="009A25B2"/>
    <w:rsid w:val="009A62B4"/>
    <w:rsid w:val="009B0852"/>
    <w:rsid w:val="009B0F11"/>
    <w:rsid w:val="009B26E2"/>
    <w:rsid w:val="009B2AF5"/>
    <w:rsid w:val="009B2DAA"/>
    <w:rsid w:val="009B3519"/>
    <w:rsid w:val="009B415B"/>
    <w:rsid w:val="009B42AE"/>
    <w:rsid w:val="009B4A36"/>
    <w:rsid w:val="009B4DFD"/>
    <w:rsid w:val="009B530E"/>
    <w:rsid w:val="009B5845"/>
    <w:rsid w:val="009B5F6D"/>
    <w:rsid w:val="009B7AAA"/>
    <w:rsid w:val="009B7EFB"/>
    <w:rsid w:val="009C0EF7"/>
    <w:rsid w:val="009C17BD"/>
    <w:rsid w:val="009C1909"/>
    <w:rsid w:val="009C19DD"/>
    <w:rsid w:val="009C2C7B"/>
    <w:rsid w:val="009C3460"/>
    <w:rsid w:val="009C3B8D"/>
    <w:rsid w:val="009C54D7"/>
    <w:rsid w:val="009C5A01"/>
    <w:rsid w:val="009C60CD"/>
    <w:rsid w:val="009C6DC1"/>
    <w:rsid w:val="009C7298"/>
    <w:rsid w:val="009D0D62"/>
    <w:rsid w:val="009D2BC5"/>
    <w:rsid w:val="009D3F11"/>
    <w:rsid w:val="009D4E69"/>
    <w:rsid w:val="009D52ED"/>
    <w:rsid w:val="009D5523"/>
    <w:rsid w:val="009D7ACC"/>
    <w:rsid w:val="009D7E14"/>
    <w:rsid w:val="009E17A0"/>
    <w:rsid w:val="009E456B"/>
    <w:rsid w:val="009E490B"/>
    <w:rsid w:val="009E4F66"/>
    <w:rsid w:val="009E7442"/>
    <w:rsid w:val="009E7A2B"/>
    <w:rsid w:val="009E7E05"/>
    <w:rsid w:val="009F1F5E"/>
    <w:rsid w:val="009F2E23"/>
    <w:rsid w:val="009F2F04"/>
    <w:rsid w:val="009F54AB"/>
    <w:rsid w:val="00A00209"/>
    <w:rsid w:val="00A00309"/>
    <w:rsid w:val="00A00E84"/>
    <w:rsid w:val="00A0282F"/>
    <w:rsid w:val="00A02898"/>
    <w:rsid w:val="00A0358E"/>
    <w:rsid w:val="00A0492B"/>
    <w:rsid w:val="00A04F74"/>
    <w:rsid w:val="00A0594B"/>
    <w:rsid w:val="00A064F2"/>
    <w:rsid w:val="00A06E6A"/>
    <w:rsid w:val="00A06EDB"/>
    <w:rsid w:val="00A11556"/>
    <w:rsid w:val="00A11817"/>
    <w:rsid w:val="00A11FFA"/>
    <w:rsid w:val="00A1240A"/>
    <w:rsid w:val="00A12684"/>
    <w:rsid w:val="00A13079"/>
    <w:rsid w:val="00A13242"/>
    <w:rsid w:val="00A13F33"/>
    <w:rsid w:val="00A14922"/>
    <w:rsid w:val="00A14ED0"/>
    <w:rsid w:val="00A20ACC"/>
    <w:rsid w:val="00A2250A"/>
    <w:rsid w:val="00A22F71"/>
    <w:rsid w:val="00A235C5"/>
    <w:rsid w:val="00A23AFD"/>
    <w:rsid w:val="00A247D7"/>
    <w:rsid w:val="00A25036"/>
    <w:rsid w:val="00A25D10"/>
    <w:rsid w:val="00A2621A"/>
    <w:rsid w:val="00A26DA6"/>
    <w:rsid w:val="00A27013"/>
    <w:rsid w:val="00A273E0"/>
    <w:rsid w:val="00A27A68"/>
    <w:rsid w:val="00A27D9E"/>
    <w:rsid w:val="00A30353"/>
    <w:rsid w:val="00A3049C"/>
    <w:rsid w:val="00A30EC1"/>
    <w:rsid w:val="00A31772"/>
    <w:rsid w:val="00A349B5"/>
    <w:rsid w:val="00A35136"/>
    <w:rsid w:val="00A35471"/>
    <w:rsid w:val="00A355F7"/>
    <w:rsid w:val="00A36C6B"/>
    <w:rsid w:val="00A379A8"/>
    <w:rsid w:val="00A40026"/>
    <w:rsid w:val="00A405F7"/>
    <w:rsid w:val="00A40F00"/>
    <w:rsid w:val="00A41235"/>
    <w:rsid w:val="00A43B19"/>
    <w:rsid w:val="00A45D08"/>
    <w:rsid w:val="00A45FDD"/>
    <w:rsid w:val="00A462BF"/>
    <w:rsid w:val="00A46A98"/>
    <w:rsid w:val="00A5196D"/>
    <w:rsid w:val="00A51F8E"/>
    <w:rsid w:val="00A53912"/>
    <w:rsid w:val="00A547F0"/>
    <w:rsid w:val="00A55068"/>
    <w:rsid w:val="00A5638F"/>
    <w:rsid w:val="00A56C3E"/>
    <w:rsid w:val="00A57047"/>
    <w:rsid w:val="00A62C44"/>
    <w:rsid w:val="00A63790"/>
    <w:rsid w:val="00A637D2"/>
    <w:rsid w:val="00A64EEA"/>
    <w:rsid w:val="00A66374"/>
    <w:rsid w:val="00A676A8"/>
    <w:rsid w:val="00A7029E"/>
    <w:rsid w:val="00A7182D"/>
    <w:rsid w:val="00A72917"/>
    <w:rsid w:val="00A744F5"/>
    <w:rsid w:val="00A758FC"/>
    <w:rsid w:val="00A75AC0"/>
    <w:rsid w:val="00A76572"/>
    <w:rsid w:val="00A76647"/>
    <w:rsid w:val="00A77339"/>
    <w:rsid w:val="00A8079A"/>
    <w:rsid w:val="00A82A56"/>
    <w:rsid w:val="00A833C1"/>
    <w:rsid w:val="00A843D3"/>
    <w:rsid w:val="00A85476"/>
    <w:rsid w:val="00A8619E"/>
    <w:rsid w:val="00A867EC"/>
    <w:rsid w:val="00A907D8"/>
    <w:rsid w:val="00A911BE"/>
    <w:rsid w:val="00A91270"/>
    <w:rsid w:val="00A9132D"/>
    <w:rsid w:val="00A91B14"/>
    <w:rsid w:val="00A92874"/>
    <w:rsid w:val="00A9387B"/>
    <w:rsid w:val="00A93A60"/>
    <w:rsid w:val="00A93CE4"/>
    <w:rsid w:val="00A9400B"/>
    <w:rsid w:val="00A953DD"/>
    <w:rsid w:val="00A962B7"/>
    <w:rsid w:val="00A96947"/>
    <w:rsid w:val="00A96C5A"/>
    <w:rsid w:val="00A9719C"/>
    <w:rsid w:val="00A976E0"/>
    <w:rsid w:val="00A97A8D"/>
    <w:rsid w:val="00AA09D7"/>
    <w:rsid w:val="00AA11D1"/>
    <w:rsid w:val="00AA19CD"/>
    <w:rsid w:val="00AA1F4C"/>
    <w:rsid w:val="00AA52BB"/>
    <w:rsid w:val="00AA5E72"/>
    <w:rsid w:val="00AA6847"/>
    <w:rsid w:val="00AA72AC"/>
    <w:rsid w:val="00AA7BF2"/>
    <w:rsid w:val="00AB0525"/>
    <w:rsid w:val="00AB0E5A"/>
    <w:rsid w:val="00AB1501"/>
    <w:rsid w:val="00AB1D94"/>
    <w:rsid w:val="00AB2079"/>
    <w:rsid w:val="00AB3F1B"/>
    <w:rsid w:val="00AB5118"/>
    <w:rsid w:val="00AB5253"/>
    <w:rsid w:val="00AB5594"/>
    <w:rsid w:val="00AB559B"/>
    <w:rsid w:val="00AB6388"/>
    <w:rsid w:val="00AB63F7"/>
    <w:rsid w:val="00AB768F"/>
    <w:rsid w:val="00AB7876"/>
    <w:rsid w:val="00AC08A9"/>
    <w:rsid w:val="00AC08F3"/>
    <w:rsid w:val="00AC0998"/>
    <w:rsid w:val="00AC0A55"/>
    <w:rsid w:val="00AC21A4"/>
    <w:rsid w:val="00AC2518"/>
    <w:rsid w:val="00AC256F"/>
    <w:rsid w:val="00AC2598"/>
    <w:rsid w:val="00AC368F"/>
    <w:rsid w:val="00AC3CD3"/>
    <w:rsid w:val="00AC47D4"/>
    <w:rsid w:val="00AC4E29"/>
    <w:rsid w:val="00AC60D8"/>
    <w:rsid w:val="00AC679F"/>
    <w:rsid w:val="00AC779C"/>
    <w:rsid w:val="00AD06B6"/>
    <w:rsid w:val="00AD0EC4"/>
    <w:rsid w:val="00AD143F"/>
    <w:rsid w:val="00AD2338"/>
    <w:rsid w:val="00AD23C1"/>
    <w:rsid w:val="00AD27EF"/>
    <w:rsid w:val="00AD4122"/>
    <w:rsid w:val="00AD563D"/>
    <w:rsid w:val="00AD5B8B"/>
    <w:rsid w:val="00AD7401"/>
    <w:rsid w:val="00AD7486"/>
    <w:rsid w:val="00AE16F8"/>
    <w:rsid w:val="00AE1B7B"/>
    <w:rsid w:val="00AE1E86"/>
    <w:rsid w:val="00AE24D2"/>
    <w:rsid w:val="00AE2815"/>
    <w:rsid w:val="00AE2EF6"/>
    <w:rsid w:val="00AE3B23"/>
    <w:rsid w:val="00AE4066"/>
    <w:rsid w:val="00AE425C"/>
    <w:rsid w:val="00AE6697"/>
    <w:rsid w:val="00AE7FB3"/>
    <w:rsid w:val="00AF03D8"/>
    <w:rsid w:val="00AF0687"/>
    <w:rsid w:val="00AF19BB"/>
    <w:rsid w:val="00AF29C0"/>
    <w:rsid w:val="00AF2A8A"/>
    <w:rsid w:val="00AF2ABC"/>
    <w:rsid w:val="00AF4946"/>
    <w:rsid w:val="00AF4EA9"/>
    <w:rsid w:val="00AF67BC"/>
    <w:rsid w:val="00AF782A"/>
    <w:rsid w:val="00B0037E"/>
    <w:rsid w:val="00B03F25"/>
    <w:rsid w:val="00B046D6"/>
    <w:rsid w:val="00B05B00"/>
    <w:rsid w:val="00B06648"/>
    <w:rsid w:val="00B07898"/>
    <w:rsid w:val="00B11429"/>
    <w:rsid w:val="00B11B1A"/>
    <w:rsid w:val="00B1283C"/>
    <w:rsid w:val="00B1296B"/>
    <w:rsid w:val="00B1336C"/>
    <w:rsid w:val="00B13488"/>
    <w:rsid w:val="00B13B74"/>
    <w:rsid w:val="00B14612"/>
    <w:rsid w:val="00B149EF"/>
    <w:rsid w:val="00B15FC8"/>
    <w:rsid w:val="00B17A2C"/>
    <w:rsid w:val="00B17CC1"/>
    <w:rsid w:val="00B17E96"/>
    <w:rsid w:val="00B22D18"/>
    <w:rsid w:val="00B24F8C"/>
    <w:rsid w:val="00B26549"/>
    <w:rsid w:val="00B2693D"/>
    <w:rsid w:val="00B26AD8"/>
    <w:rsid w:val="00B26B81"/>
    <w:rsid w:val="00B26FFC"/>
    <w:rsid w:val="00B279C9"/>
    <w:rsid w:val="00B27BC6"/>
    <w:rsid w:val="00B31FFD"/>
    <w:rsid w:val="00B325CE"/>
    <w:rsid w:val="00B3518C"/>
    <w:rsid w:val="00B35876"/>
    <w:rsid w:val="00B40682"/>
    <w:rsid w:val="00B40BAC"/>
    <w:rsid w:val="00B41755"/>
    <w:rsid w:val="00B41D5F"/>
    <w:rsid w:val="00B41FAB"/>
    <w:rsid w:val="00B42A90"/>
    <w:rsid w:val="00B42F4C"/>
    <w:rsid w:val="00B42F5D"/>
    <w:rsid w:val="00B43A3D"/>
    <w:rsid w:val="00B43A7E"/>
    <w:rsid w:val="00B44FFD"/>
    <w:rsid w:val="00B45CF2"/>
    <w:rsid w:val="00B4702E"/>
    <w:rsid w:val="00B4755A"/>
    <w:rsid w:val="00B47E57"/>
    <w:rsid w:val="00B50A27"/>
    <w:rsid w:val="00B5404E"/>
    <w:rsid w:val="00B54B42"/>
    <w:rsid w:val="00B54B5D"/>
    <w:rsid w:val="00B54E65"/>
    <w:rsid w:val="00B5776A"/>
    <w:rsid w:val="00B60DDB"/>
    <w:rsid w:val="00B61A13"/>
    <w:rsid w:val="00B620E5"/>
    <w:rsid w:val="00B62F06"/>
    <w:rsid w:val="00B63248"/>
    <w:rsid w:val="00B63D7C"/>
    <w:rsid w:val="00B668B3"/>
    <w:rsid w:val="00B66B5E"/>
    <w:rsid w:val="00B672A0"/>
    <w:rsid w:val="00B705AC"/>
    <w:rsid w:val="00B70A97"/>
    <w:rsid w:val="00B70EA0"/>
    <w:rsid w:val="00B717C4"/>
    <w:rsid w:val="00B74B5B"/>
    <w:rsid w:val="00B75D46"/>
    <w:rsid w:val="00B806B2"/>
    <w:rsid w:val="00B80A86"/>
    <w:rsid w:val="00B81788"/>
    <w:rsid w:val="00B82408"/>
    <w:rsid w:val="00B84C6A"/>
    <w:rsid w:val="00B85665"/>
    <w:rsid w:val="00B85F63"/>
    <w:rsid w:val="00B8612C"/>
    <w:rsid w:val="00B87F69"/>
    <w:rsid w:val="00B87FB7"/>
    <w:rsid w:val="00B90375"/>
    <w:rsid w:val="00B91358"/>
    <w:rsid w:val="00B9187A"/>
    <w:rsid w:val="00B91CFF"/>
    <w:rsid w:val="00B94BAA"/>
    <w:rsid w:val="00B94CA2"/>
    <w:rsid w:val="00B95E02"/>
    <w:rsid w:val="00B96399"/>
    <w:rsid w:val="00B96EAC"/>
    <w:rsid w:val="00B96F1F"/>
    <w:rsid w:val="00B97C30"/>
    <w:rsid w:val="00BA0330"/>
    <w:rsid w:val="00BA0A52"/>
    <w:rsid w:val="00BA1322"/>
    <w:rsid w:val="00BA26A3"/>
    <w:rsid w:val="00BA32F2"/>
    <w:rsid w:val="00BA4869"/>
    <w:rsid w:val="00BA49B0"/>
    <w:rsid w:val="00BA5D43"/>
    <w:rsid w:val="00BA5E51"/>
    <w:rsid w:val="00BA6225"/>
    <w:rsid w:val="00BA636B"/>
    <w:rsid w:val="00BA64B0"/>
    <w:rsid w:val="00BA6832"/>
    <w:rsid w:val="00BA6E52"/>
    <w:rsid w:val="00BA72A9"/>
    <w:rsid w:val="00BB018B"/>
    <w:rsid w:val="00BB0222"/>
    <w:rsid w:val="00BB35D8"/>
    <w:rsid w:val="00BB3D51"/>
    <w:rsid w:val="00BB4268"/>
    <w:rsid w:val="00BB4317"/>
    <w:rsid w:val="00BB47E8"/>
    <w:rsid w:val="00BB667D"/>
    <w:rsid w:val="00BB7EDD"/>
    <w:rsid w:val="00BC08B7"/>
    <w:rsid w:val="00BC1B19"/>
    <w:rsid w:val="00BC29D0"/>
    <w:rsid w:val="00BC2A17"/>
    <w:rsid w:val="00BC3930"/>
    <w:rsid w:val="00BC3BEE"/>
    <w:rsid w:val="00BC3C57"/>
    <w:rsid w:val="00BC4A21"/>
    <w:rsid w:val="00BC4F05"/>
    <w:rsid w:val="00BC655A"/>
    <w:rsid w:val="00BC6991"/>
    <w:rsid w:val="00BD19EF"/>
    <w:rsid w:val="00BD30FF"/>
    <w:rsid w:val="00BD487C"/>
    <w:rsid w:val="00BE02C1"/>
    <w:rsid w:val="00BE0388"/>
    <w:rsid w:val="00BE1071"/>
    <w:rsid w:val="00BE19DD"/>
    <w:rsid w:val="00BE22E3"/>
    <w:rsid w:val="00BE3A3B"/>
    <w:rsid w:val="00BE574A"/>
    <w:rsid w:val="00BE6A56"/>
    <w:rsid w:val="00BE6CE0"/>
    <w:rsid w:val="00BE6DE9"/>
    <w:rsid w:val="00BE6E10"/>
    <w:rsid w:val="00BE6F7E"/>
    <w:rsid w:val="00BE718F"/>
    <w:rsid w:val="00BE7A07"/>
    <w:rsid w:val="00BF02C3"/>
    <w:rsid w:val="00BF0E14"/>
    <w:rsid w:val="00BF1A72"/>
    <w:rsid w:val="00BF1CDC"/>
    <w:rsid w:val="00BF373E"/>
    <w:rsid w:val="00BF5198"/>
    <w:rsid w:val="00BF5D2E"/>
    <w:rsid w:val="00BF628E"/>
    <w:rsid w:val="00BF68C4"/>
    <w:rsid w:val="00BF7D7C"/>
    <w:rsid w:val="00C006E9"/>
    <w:rsid w:val="00C00E43"/>
    <w:rsid w:val="00C00EBC"/>
    <w:rsid w:val="00C03871"/>
    <w:rsid w:val="00C0687B"/>
    <w:rsid w:val="00C068AE"/>
    <w:rsid w:val="00C06B09"/>
    <w:rsid w:val="00C07C6E"/>
    <w:rsid w:val="00C10CCB"/>
    <w:rsid w:val="00C11E4A"/>
    <w:rsid w:val="00C1402C"/>
    <w:rsid w:val="00C141A0"/>
    <w:rsid w:val="00C15517"/>
    <w:rsid w:val="00C161A8"/>
    <w:rsid w:val="00C16AA6"/>
    <w:rsid w:val="00C17CF0"/>
    <w:rsid w:val="00C2097F"/>
    <w:rsid w:val="00C21382"/>
    <w:rsid w:val="00C21E1F"/>
    <w:rsid w:val="00C22692"/>
    <w:rsid w:val="00C23B83"/>
    <w:rsid w:val="00C23EEA"/>
    <w:rsid w:val="00C267E1"/>
    <w:rsid w:val="00C31086"/>
    <w:rsid w:val="00C311FF"/>
    <w:rsid w:val="00C32895"/>
    <w:rsid w:val="00C3451A"/>
    <w:rsid w:val="00C346F7"/>
    <w:rsid w:val="00C34B2B"/>
    <w:rsid w:val="00C35D93"/>
    <w:rsid w:val="00C35E34"/>
    <w:rsid w:val="00C37083"/>
    <w:rsid w:val="00C3754C"/>
    <w:rsid w:val="00C37835"/>
    <w:rsid w:val="00C37FAA"/>
    <w:rsid w:val="00C40B50"/>
    <w:rsid w:val="00C4169D"/>
    <w:rsid w:val="00C423AE"/>
    <w:rsid w:val="00C4295A"/>
    <w:rsid w:val="00C4307D"/>
    <w:rsid w:val="00C4332E"/>
    <w:rsid w:val="00C4553A"/>
    <w:rsid w:val="00C457B7"/>
    <w:rsid w:val="00C461FD"/>
    <w:rsid w:val="00C4674B"/>
    <w:rsid w:val="00C47EB6"/>
    <w:rsid w:val="00C5063A"/>
    <w:rsid w:val="00C51AB0"/>
    <w:rsid w:val="00C51FF9"/>
    <w:rsid w:val="00C52499"/>
    <w:rsid w:val="00C559BA"/>
    <w:rsid w:val="00C56381"/>
    <w:rsid w:val="00C5685B"/>
    <w:rsid w:val="00C607F1"/>
    <w:rsid w:val="00C6186B"/>
    <w:rsid w:val="00C63BEB"/>
    <w:rsid w:val="00C640D9"/>
    <w:rsid w:val="00C648D1"/>
    <w:rsid w:val="00C64B33"/>
    <w:rsid w:val="00C658AC"/>
    <w:rsid w:val="00C66201"/>
    <w:rsid w:val="00C67186"/>
    <w:rsid w:val="00C676E8"/>
    <w:rsid w:val="00C67740"/>
    <w:rsid w:val="00C6796A"/>
    <w:rsid w:val="00C7119F"/>
    <w:rsid w:val="00C71948"/>
    <w:rsid w:val="00C71A7E"/>
    <w:rsid w:val="00C71F05"/>
    <w:rsid w:val="00C733F2"/>
    <w:rsid w:val="00C74263"/>
    <w:rsid w:val="00C7585C"/>
    <w:rsid w:val="00C770C8"/>
    <w:rsid w:val="00C77235"/>
    <w:rsid w:val="00C77B8C"/>
    <w:rsid w:val="00C80B27"/>
    <w:rsid w:val="00C81706"/>
    <w:rsid w:val="00C84086"/>
    <w:rsid w:val="00C84289"/>
    <w:rsid w:val="00C844AF"/>
    <w:rsid w:val="00C855CF"/>
    <w:rsid w:val="00C85E54"/>
    <w:rsid w:val="00C86363"/>
    <w:rsid w:val="00C87192"/>
    <w:rsid w:val="00C87DFF"/>
    <w:rsid w:val="00C87F8D"/>
    <w:rsid w:val="00C902BD"/>
    <w:rsid w:val="00C90CD3"/>
    <w:rsid w:val="00C90D18"/>
    <w:rsid w:val="00C92C6A"/>
    <w:rsid w:val="00C9380B"/>
    <w:rsid w:val="00C949D8"/>
    <w:rsid w:val="00C953A6"/>
    <w:rsid w:val="00C95414"/>
    <w:rsid w:val="00C97553"/>
    <w:rsid w:val="00C97ABA"/>
    <w:rsid w:val="00CA1433"/>
    <w:rsid w:val="00CA2A35"/>
    <w:rsid w:val="00CA3F00"/>
    <w:rsid w:val="00CA510C"/>
    <w:rsid w:val="00CA659F"/>
    <w:rsid w:val="00CA74AB"/>
    <w:rsid w:val="00CA7D16"/>
    <w:rsid w:val="00CB0C6C"/>
    <w:rsid w:val="00CB107B"/>
    <w:rsid w:val="00CB2013"/>
    <w:rsid w:val="00CB2169"/>
    <w:rsid w:val="00CB3502"/>
    <w:rsid w:val="00CB3BF5"/>
    <w:rsid w:val="00CB439E"/>
    <w:rsid w:val="00CB49ED"/>
    <w:rsid w:val="00CB4D70"/>
    <w:rsid w:val="00CB512C"/>
    <w:rsid w:val="00CB57A0"/>
    <w:rsid w:val="00CB65A8"/>
    <w:rsid w:val="00CB687F"/>
    <w:rsid w:val="00CB6892"/>
    <w:rsid w:val="00CB70F3"/>
    <w:rsid w:val="00CC0650"/>
    <w:rsid w:val="00CC3FB0"/>
    <w:rsid w:val="00CC4246"/>
    <w:rsid w:val="00CC6C0A"/>
    <w:rsid w:val="00CC6D1E"/>
    <w:rsid w:val="00CC7072"/>
    <w:rsid w:val="00CC7698"/>
    <w:rsid w:val="00CD112B"/>
    <w:rsid w:val="00CD1908"/>
    <w:rsid w:val="00CD229F"/>
    <w:rsid w:val="00CD250E"/>
    <w:rsid w:val="00CD2E55"/>
    <w:rsid w:val="00CD3F42"/>
    <w:rsid w:val="00CD4066"/>
    <w:rsid w:val="00CD580C"/>
    <w:rsid w:val="00CD5D8A"/>
    <w:rsid w:val="00CD5FAD"/>
    <w:rsid w:val="00CD7135"/>
    <w:rsid w:val="00CD79EF"/>
    <w:rsid w:val="00CD7DF7"/>
    <w:rsid w:val="00CE010C"/>
    <w:rsid w:val="00CE17A8"/>
    <w:rsid w:val="00CE1CD2"/>
    <w:rsid w:val="00CE2C1C"/>
    <w:rsid w:val="00CE3B9D"/>
    <w:rsid w:val="00CE44B0"/>
    <w:rsid w:val="00CE5D3B"/>
    <w:rsid w:val="00CE60D1"/>
    <w:rsid w:val="00CE7FD9"/>
    <w:rsid w:val="00CF0738"/>
    <w:rsid w:val="00CF1F06"/>
    <w:rsid w:val="00CF236B"/>
    <w:rsid w:val="00CF3463"/>
    <w:rsid w:val="00CF3493"/>
    <w:rsid w:val="00CF434F"/>
    <w:rsid w:val="00CF4E72"/>
    <w:rsid w:val="00CF585F"/>
    <w:rsid w:val="00CF76F7"/>
    <w:rsid w:val="00D009A7"/>
    <w:rsid w:val="00D01D9E"/>
    <w:rsid w:val="00D01E00"/>
    <w:rsid w:val="00D02ADD"/>
    <w:rsid w:val="00D02FEA"/>
    <w:rsid w:val="00D03886"/>
    <w:rsid w:val="00D04588"/>
    <w:rsid w:val="00D05B54"/>
    <w:rsid w:val="00D061E5"/>
    <w:rsid w:val="00D07DB8"/>
    <w:rsid w:val="00D10274"/>
    <w:rsid w:val="00D104C0"/>
    <w:rsid w:val="00D11334"/>
    <w:rsid w:val="00D12980"/>
    <w:rsid w:val="00D13E0B"/>
    <w:rsid w:val="00D1593E"/>
    <w:rsid w:val="00D15A4B"/>
    <w:rsid w:val="00D22819"/>
    <w:rsid w:val="00D23DFF"/>
    <w:rsid w:val="00D24ABF"/>
    <w:rsid w:val="00D269BA"/>
    <w:rsid w:val="00D27896"/>
    <w:rsid w:val="00D27DFA"/>
    <w:rsid w:val="00D30813"/>
    <w:rsid w:val="00D31B15"/>
    <w:rsid w:val="00D32287"/>
    <w:rsid w:val="00D33716"/>
    <w:rsid w:val="00D344A0"/>
    <w:rsid w:val="00D34DE1"/>
    <w:rsid w:val="00D36523"/>
    <w:rsid w:val="00D36BB7"/>
    <w:rsid w:val="00D375C6"/>
    <w:rsid w:val="00D37DF5"/>
    <w:rsid w:val="00D404D5"/>
    <w:rsid w:val="00D407E8"/>
    <w:rsid w:val="00D40A99"/>
    <w:rsid w:val="00D41501"/>
    <w:rsid w:val="00D41E25"/>
    <w:rsid w:val="00D420E1"/>
    <w:rsid w:val="00D43CF2"/>
    <w:rsid w:val="00D46475"/>
    <w:rsid w:val="00D47214"/>
    <w:rsid w:val="00D47269"/>
    <w:rsid w:val="00D541C0"/>
    <w:rsid w:val="00D5498F"/>
    <w:rsid w:val="00D55EA7"/>
    <w:rsid w:val="00D56A4F"/>
    <w:rsid w:val="00D57770"/>
    <w:rsid w:val="00D57820"/>
    <w:rsid w:val="00D6042E"/>
    <w:rsid w:val="00D607F8"/>
    <w:rsid w:val="00D60CAB"/>
    <w:rsid w:val="00D6301A"/>
    <w:rsid w:val="00D63668"/>
    <w:rsid w:val="00D65150"/>
    <w:rsid w:val="00D66A16"/>
    <w:rsid w:val="00D677BF"/>
    <w:rsid w:val="00D72E24"/>
    <w:rsid w:val="00D733FD"/>
    <w:rsid w:val="00D737A2"/>
    <w:rsid w:val="00D73B1E"/>
    <w:rsid w:val="00D73F3D"/>
    <w:rsid w:val="00D73FF5"/>
    <w:rsid w:val="00D76372"/>
    <w:rsid w:val="00D76C21"/>
    <w:rsid w:val="00D77D27"/>
    <w:rsid w:val="00D802D6"/>
    <w:rsid w:val="00D80A9D"/>
    <w:rsid w:val="00D82817"/>
    <w:rsid w:val="00D82847"/>
    <w:rsid w:val="00D82E2E"/>
    <w:rsid w:val="00D8317A"/>
    <w:rsid w:val="00D83AB2"/>
    <w:rsid w:val="00D83EA7"/>
    <w:rsid w:val="00D84849"/>
    <w:rsid w:val="00D84DA3"/>
    <w:rsid w:val="00D858AB"/>
    <w:rsid w:val="00D8614F"/>
    <w:rsid w:val="00D91D26"/>
    <w:rsid w:val="00D93754"/>
    <w:rsid w:val="00D93E77"/>
    <w:rsid w:val="00D96B8E"/>
    <w:rsid w:val="00DA0088"/>
    <w:rsid w:val="00DA1F25"/>
    <w:rsid w:val="00DA2009"/>
    <w:rsid w:val="00DA2214"/>
    <w:rsid w:val="00DA2739"/>
    <w:rsid w:val="00DA68D4"/>
    <w:rsid w:val="00DB07E4"/>
    <w:rsid w:val="00DB1B05"/>
    <w:rsid w:val="00DB2802"/>
    <w:rsid w:val="00DB330A"/>
    <w:rsid w:val="00DB357E"/>
    <w:rsid w:val="00DB728A"/>
    <w:rsid w:val="00DB7BB3"/>
    <w:rsid w:val="00DC0420"/>
    <w:rsid w:val="00DC1E2E"/>
    <w:rsid w:val="00DC32BA"/>
    <w:rsid w:val="00DC4238"/>
    <w:rsid w:val="00DC6D9B"/>
    <w:rsid w:val="00DC7083"/>
    <w:rsid w:val="00DC723C"/>
    <w:rsid w:val="00DC7E2B"/>
    <w:rsid w:val="00DD2985"/>
    <w:rsid w:val="00DD2DB3"/>
    <w:rsid w:val="00DD355C"/>
    <w:rsid w:val="00DD3DC5"/>
    <w:rsid w:val="00DD4F96"/>
    <w:rsid w:val="00DD5370"/>
    <w:rsid w:val="00DE0238"/>
    <w:rsid w:val="00DE033B"/>
    <w:rsid w:val="00DE0415"/>
    <w:rsid w:val="00DE3A73"/>
    <w:rsid w:val="00DE4376"/>
    <w:rsid w:val="00DE5EC5"/>
    <w:rsid w:val="00DE6D4B"/>
    <w:rsid w:val="00DE7360"/>
    <w:rsid w:val="00DE7E19"/>
    <w:rsid w:val="00DF0569"/>
    <w:rsid w:val="00DF0BC9"/>
    <w:rsid w:val="00DF1138"/>
    <w:rsid w:val="00DF1D6F"/>
    <w:rsid w:val="00DF255A"/>
    <w:rsid w:val="00DF2E9F"/>
    <w:rsid w:val="00DF5225"/>
    <w:rsid w:val="00DF712B"/>
    <w:rsid w:val="00DF7B06"/>
    <w:rsid w:val="00E01C38"/>
    <w:rsid w:val="00E02433"/>
    <w:rsid w:val="00E0347D"/>
    <w:rsid w:val="00E04456"/>
    <w:rsid w:val="00E04570"/>
    <w:rsid w:val="00E04BEE"/>
    <w:rsid w:val="00E05700"/>
    <w:rsid w:val="00E0579F"/>
    <w:rsid w:val="00E058B2"/>
    <w:rsid w:val="00E06187"/>
    <w:rsid w:val="00E075B8"/>
    <w:rsid w:val="00E07842"/>
    <w:rsid w:val="00E0788A"/>
    <w:rsid w:val="00E11263"/>
    <w:rsid w:val="00E113F7"/>
    <w:rsid w:val="00E124C1"/>
    <w:rsid w:val="00E12FCA"/>
    <w:rsid w:val="00E14780"/>
    <w:rsid w:val="00E15026"/>
    <w:rsid w:val="00E158E4"/>
    <w:rsid w:val="00E17835"/>
    <w:rsid w:val="00E17BBE"/>
    <w:rsid w:val="00E23186"/>
    <w:rsid w:val="00E23C3B"/>
    <w:rsid w:val="00E23DA2"/>
    <w:rsid w:val="00E24BF9"/>
    <w:rsid w:val="00E24E23"/>
    <w:rsid w:val="00E2528D"/>
    <w:rsid w:val="00E25F86"/>
    <w:rsid w:val="00E26B80"/>
    <w:rsid w:val="00E272F7"/>
    <w:rsid w:val="00E27676"/>
    <w:rsid w:val="00E2786B"/>
    <w:rsid w:val="00E30367"/>
    <w:rsid w:val="00E31722"/>
    <w:rsid w:val="00E3511C"/>
    <w:rsid w:val="00E35223"/>
    <w:rsid w:val="00E361C7"/>
    <w:rsid w:val="00E36388"/>
    <w:rsid w:val="00E368B3"/>
    <w:rsid w:val="00E36CC3"/>
    <w:rsid w:val="00E37823"/>
    <w:rsid w:val="00E37862"/>
    <w:rsid w:val="00E40073"/>
    <w:rsid w:val="00E40251"/>
    <w:rsid w:val="00E407CE"/>
    <w:rsid w:val="00E41162"/>
    <w:rsid w:val="00E418AA"/>
    <w:rsid w:val="00E449AA"/>
    <w:rsid w:val="00E474D6"/>
    <w:rsid w:val="00E50140"/>
    <w:rsid w:val="00E50D79"/>
    <w:rsid w:val="00E50DB8"/>
    <w:rsid w:val="00E51086"/>
    <w:rsid w:val="00E537E0"/>
    <w:rsid w:val="00E54785"/>
    <w:rsid w:val="00E55674"/>
    <w:rsid w:val="00E55A25"/>
    <w:rsid w:val="00E56D2F"/>
    <w:rsid w:val="00E57ADE"/>
    <w:rsid w:val="00E57F8F"/>
    <w:rsid w:val="00E614CA"/>
    <w:rsid w:val="00E628EF"/>
    <w:rsid w:val="00E62B22"/>
    <w:rsid w:val="00E646CD"/>
    <w:rsid w:val="00E6558D"/>
    <w:rsid w:val="00E65A4B"/>
    <w:rsid w:val="00E66739"/>
    <w:rsid w:val="00E6741F"/>
    <w:rsid w:val="00E677B4"/>
    <w:rsid w:val="00E7052B"/>
    <w:rsid w:val="00E70EC9"/>
    <w:rsid w:val="00E714B5"/>
    <w:rsid w:val="00E73055"/>
    <w:rsid w:val="00E7557D"/>
    <w:rsid w:val="00E757AC"/>
    <w:rsid w:val="00E76267"/>
    <w:rsid w:val="00E777E2"/>
    <w:rsid w:val="00E77BFF"/>
    <w:rsid w:val="00E77E0C"/>
    <w:rsid w:val="00E820FF"/>
    <w:rsid w:val="00E83899"/>
    <w:rsid w:val="00E83956"/>
    <w:rsid w:val="00E83E21"/>
    <w:rsid w:val="00E849EB"/>
    <w:rsid w:val="00E85FBF"/>
    <w:rsid w:val="00E87794"/>
    <w:rsid w:val="00E87E2C"/>
    <w:rsid w:val="00E9007F"/>
    <w:rsid w:val="00E91047"/>
    <w:rsid w:val="00E9149D"/>
    <w:rsid w:val="00E91CB2"/>
    <w:rsid w:val="00E92F22"/>
    <w:rsid w:val="00E93598"/>
    <w:rsid w:val="00E93D01"/>
    <w:rsid w:val="00E95C26"/>
    <w:rsid w:val="00E96495"/>
    <w:rsid w:val="00EA3C76"/>
    <w:rsid w:val="00EA44DA"/>
    <w:rsid w:val="00EA5C0F"/>
    <w:rsid w:val="00EA6262"/>
    <w:rsid w:val="00EA66C2"/>
    <w:rsid w:val="00EA677D"/>
    <w:rsid w:val="00EA75E3"/>
    <w:rsid w:val="00EB07D3"/>
    <w:rsid w:val="00EB255F"/>
    <w:rsid w:val="00EB3794"/>
    <w:rsid w:val="00EB5596"/>
    <w:rsid w:val="00EB55B6"/>
    <w:rsid w:val="00EB5905"/>
    <w:rsid w:val="00EB5D36"/>
    <w:rsid w:val="00EB6CB2"/>
    <w:rsid w:val="00EC0482"/>
    <w:rsid w:val="00EC2FA4"/>
    <w:rsid w:val="00EC30C2"/>
    <w:rsid w:val="00EC4698"/>
    <w:rsid w:val="00EC5E77"/>
    <w:rsid w:val="00EC6A87"/>
    <w:rsid w:val="00EC7B10"/>
    <w:rsid w:val="00ED0D68"/>
    <w:rsid w:val="00ED2276"/>
    <w:rsid w:val="00ED3425"/>
    <w:rsid w:val="00ED3BC1"/>
    <w:rsid w:val="00ED66E5"/>
    <w:rsid w:val="00ED6705"/>
    <w:rsid w:val="00ED6BD9"/>
    <w:rsid w:val="00ED7648"/>
    <w:rsid w:val="00ED7B26"/>
    <w:rsid w:val="00EE1C9A"/>
    <w:rsid w:val="00EE2A46"/>
    <w:rsid w:val="00EE2BB9"/>
    <w:rsid w:val="00EE2E5A"/>
    <w:rsid w:val="00EE39EA"/>
    <w:rsid w:val="00EE51C1"/>
    <w:rsid w:val="00EE52A7"/>
    <w:rsid w:val="00EE5C11"/>
    <w:rsid w:val="00EE6098"/>
    <w:rsid w:val="00EE791C"/>
    <w:rsid w:val="00EF0017"/>
    <w:rsid w:val="00EF21ED"/>
    <w:rsid w:val="00EF5364"/>
    <w:rsid w:val="00F00825"/>
    <w:rsid w:val="00F00F02"/>
    <w:rsid w:val="00F04120"/>
    <w:rsid w:val="00F0425A"/>
    <w:rsid w:val="00F046E6"/>
    <w:rsid w:val="00F0592D"/>
    <w:rsid w:val="00F07095"/>
    <w:rsid w:val="00F07A20"/>
    <w:rsid w:val="00F07B30"/>
    <w:rsid w:val="00F10913"/>
    <w:rsid w:val="00F13443"/>
    <w:rsid w:val="00F13BBE"/>
    <w:rsid w:val="00F141C1"/>
    <w:rsid w:val="00F150A0"/>
    <w:rsid w:val="00F15BFE"/>
    <w:rsid w:val="00F16711"/>
    <w:rsid w:val="00F17059"/>
    <w:rsid w:val="00F2192E"/>
    <w:rsid w:val="00F21FB6"/>
    <w:rsid w:val="00F22EDA"/>
    <w:rsid w:val="00F24249"/>
    <w:rsid w:val="00F245C3"/>
    <w:rsid w:val="00F27130"/>
    <w:rsid w:val="00F27A9D"/>
    <w:rsid w:val="00F30867"/>
    <w:rsid w:val="00F310B0"/>
    <w:rsid w:val="00F31DD1"/>
    <w:rsid w:val="00F32443"/>
    <w:rsid w:val="00F32B7A"/>
    <w:rsid w:val="00F334B2"/>
    <w:rsid w:val="00F33DD5"/>
    <w:rsid w:val="00F3423B"/>
    <w:rsid w:val="00F352BB"/>
    <w:rsid w:val="00F365BF"/>
    <w:rsid w:val="00F3660F"/>
    <w:rsid w:val="00F37591"/>
    <w:rsid w:val="00F37BEF"/>
    <w:rsid w:val="00F37EB4"/>
    <w:rsid w:val="00F406EC"/>
    <w:rsid w:val="00F4112E"/>
    <w:rsid w:val="00F47DE1"/>
    <w:rsid w:val="00F50186"/>
    <w:rsid w:val="00F503FD"/>
    <w:rsid w:val="00F50C25"/>
    <w:rsid w:val="00F51A4C"/>
    <w:rsid w:val="00F53AAE"/>
    <w:rsid w:val="00F540CC"/>
    <w:rsid w:val="00F54D0A"/>
    <w:rsid w:val="00F55BF3"/>
    <w:rsid w:val="00F55C6B"/>
    <w:rsid w:val="00F567E3"/>
    <w:rsid w:val="00F57382"/>
    <w:rsid w:val="00F620FA"/>
    <w:rsid w:val="00F62276"/>
    <w:rsid w:val="00F63223"/>
    <w:rsid w:val="00F64BB1"/>
    <w:rsid w:val="00F67218"/>
    <w:rsid w:val="00F67750"/>
    <w:rsid w:val="00F6789B"/>
    <w:rsid w:val="00F679B4"/>
    <w:rsid w:val="00F67D23"/>
    <w:rsid w:val="00F7166A"/>
    <w:rsid w:val="00F724F7"/>
    <w:rsid w:val="00F7292A"/>
    <w:rsid w:val="00F72EA2"/>
    <w:rsid w:val="00F73245"/>
    <w:rsid w:val="00F738E1"/>
    <w:rsid w:val="00F73F04"/>
    <w:rsid w:val="00F7409E"/>
    <w:rsid w:val="00F75036"/>
    <w:rsid w:val="00F75D9A"/>
    <w:rsid w:val="00F76362"/>
    <w:rsid w:val="00F76528"/>
    <w:rsid w:val="00F77355"/>
    <w:rsid w:val="00F77CDF"/>
    <w:rsid w:val="00F81699"/>
    <w:rsid w:val="00F8229A"/>
    <w:rsid w:val="00F82E81"/>
    <w:rsid w:val="00F848A8"/>
    <w:rsid w:val="00F84F22"/>
    <w:rsid w:val="00F85229"/>
    <w:rsid w:val="00F858CE"/>
    <w:rsid w:val="00F86D41"/>
    <w:rsid w:val="00F8726B"/>
    <w:rsid w:val="00F87733"/>
    <w:rsid w:val="00F9279A"/>
    <w:rsid w:val="00F929EF"/>
    <w:rsid w:val="00F92EC7"/>
    <w:rsid w:val="00F93296"/>
    <w:rsid w:val="00F9366E"/>
    <w:rsid w:val="00F95E6E"/>
    <w:rsid w:val="00F96FB9"/>
    <w:rsid w:val="00FA0183"/>
    <w:rsid w:val="00FA0AF1"/>
    <w:rsid w:val="00FA189F"/>
    <w:rsid w:val="00FA2131"/>
    <w:rsid w:val="00FA2E9A"/>
    <w:rsid w:val="00FA2F2C"/>
    <w:rsid w:val="00FA3BED"/>
    <w:rsid w:val="00FA41FB"/>
    <w:rsid w:val="00FA5774"/>
    <w:rsid w:val="00FA649F"/>
    <w:rsid w:val="00FA72F3"/>
    <w:rsid w:val="00FB059A"/>
    <w:rsid w:val="00FB08E3"/>
    <w:rsid w:val="00FB3415"/>
    <w:rsid w:val="00FB34C5"/>
    <w:rsid w:val="00FB390F"/>
    <w:rsid w:val="00FB578C"/>
    <w:rsid w:val="00FB78E6"/>
    <w:rsid w:val="00FC02E8"/>
    <w:rsid w:val="00FC1454"/>
    <w:rsid w:val="00FC22E4"/>
    <w:rsid w:val="00FC2C23"/>
    <w:rsid w:val="00FC385A"/>
    <w:rsid w:val="00FC3CA5"/>
    <w:rsid w:val="00FC5E75"/>
    <w:rsid w:val="00FC6022"/>
    <w:rsid w:val="00FC6FB2"/>
    <w:rsid w:val="00FC7458"/>
    <w:rsid w:val="00FD0580"/>
    <w:rsid w:val="00FD07EE"/>
    <w:rsid w:val="00FD122C"/>
    <w:rsid w:val="00FD17CD"/>
    <w:rsid w:val="00FD1941"/>
    <w:rsid w:val="00FD1EF0"/>
    <w:rsid w:val="00FD247E"/>
    <w:rsid w:val="00FD2D20"/>
    <w:rsid w:val="00FD3B07"/>
    <w:rsid w:val="00FD3E14"/>
    <w:rsid w:val="00FD4B62"/>
    <w:rsid w:val="00FD624B"/>
    <w:rsid w:val="00FD631E"/>
    <w:rsid w:val="00FD7C9F"/>
    <w:rsid w:val="00FE25B3"/>
    <w:rsid w:val="00FE27F7"/>
    <w:rsid w:val="00FE56C9"/>
    <w:rsid w:val="00FE64EF"/>
    <w:rsid w:val="00FE7CB2"/>
    <w:rsid w:val="00FF251C"/>
    <w:rsid w:val="00FF266A"/>
    <w:rsid w:val="00FF3142"/>
    <w:rsid w:val="00FF4812"/>
    <w:rsid w:val="00FF4951"/>
    <w:rsid w:val="00FF619E"/>
    <w:rsid w:val="00FF72B3"/>
    <w:rsid w:val="00FF77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46B84F"/>
  <w15:docId w15:val="{9C4DF2F8-345A-43A3-AAAD-8F03C61D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399"/>
    <w:pPr>
      <w:suppressAutoHyphens/>
    </w:pPr>
    <w:rPr>
      <w:rFonts w:cs="Calibri"/>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4399"/>
    <w:rPr>
      <w:rFonts w:ascii="Wingdings" w:hAnsi="Wingdings"/>
    </w:rPr>
  </w:style>
  <w:style w:type="character" w:customStyle="1" w:styleId="WW8Num1z1">
    <w:name w:val="WW8Num1z1"/>
    <w:rsid w:val="00694399"/>
    <w:rPr>
      <w:rFonts w:ascii="Courier New" w:hAnsi="Courier New" w:cs="Courier New"/>
    </w:rPr>
  </w:style>
  <w:style w:type="character" w:customStyle="1" w:styleId="WW8Num1z2">
    <w:name w:val="WW8Num1z2"/>
    <w:rsid w:val="00694399"/>
    <w:rPr>
      <w:rFonts w:ascii="Calibri" w:hAnsi="Calibri" w:cs="Times New Roman"/>
      <w:b w:val="0"/>
      <w:i w:val="0"/>
      <w:sz w:val="22"/>
      <w:szCs w:val="22"/>
    </w:rPr>
  </w:style>
  <w:style w:type="character" w:customStyle="1" w:styleId="WW8Num1z3">
    <w:name w:val="WW8Num1z3"/>
    <w:rsid w:val="00694399"/>
    <w:rPr>
      <w:rFonts w:ascii="Symbol" w:hAnsi="Symbol"/>
    </w:rPr>
  </w:style>
  <w:style w:type="character" w:customStyle="1" w:styleId="WW8Num1z5">
    <w:name w:val="WW8Num1z5"/>
    <w:rsid w:val="00694399"/>
    <w:rPr>
      <w:rFonts w:ascii="Times New Roman" w:hAnsi="Times New Roman" w:cs="Times New Roman"/>
      <w:b w:val="0"/>
      <w:i w:val="0"/>
      <w:sz w:val="22"/>
    </w:rPr>
  </w:style>
  <w:style w:type="character" w:customStyle="1" w:styleId="WW8Num1z6">
    <w:name w:val="WW8Num1z6"/>
    <w:rsid w:val="00694399"/>
    <w:rPr>
      <w:rFonts w:cs="Times New Roman"/>
    </w:rPr>
  </w:style>
  <w:style w:type="character" w:customStyle="1" w:styleId="WW8Num2z0">
    <w:name w:val="WW8Num2z0"/>
    <w:rsid w:val="00694399"/>
    <w:rPr>
      <w:rFonts w:ascii="Wingdings" w:hAnsi="Wingdings"/>
    </w:rPr>
  </w:style>
  <w:style w:type="character" w:customStyle="1" w:styleId="WW8Num2z1">
    <w:name w:val="WW8Num2z1"/>
    <w:rsid w:val="00694399"/>
    <w:rPr>
      <w:rFonts w:ascii="Courier New" w:hAnsi="Courier New" w:cs="Courier New"/>
    </w:rPr>
  </w:style>
  <w:style w:type="character" w:customStyle="1" w:styleId="WW8Num2z2">
    <w:name w:val="WW8Num2z2"/>
    <w:rsid w:val="00694399"/>
    <w:rPr>
      <w:rFonts w:ascii="Calibri" w:hAnsi="Calibri" w:cs="Times New Roman"/>
      <w:b w:val="0"/>
      <w:i w:val="0"/>
      <w:sz w:val="22"/>
      <w:szCs w:val="22"/>
    </w:rPr>
  </w:style>
  <w:style w:type="character" w:customStyle="1" w:styleId="WW8Num2z3">
    <w:name w:val="WW8Num2z3"/>
    <w:rsid w:val="00694399"/>
    <w:rPr>
      <w:rFonts w:ascii="Symbol" w:hAnsi="Symbol"/>
    </w:rPr>
  </w:style>
  <w:style w:type="character" w:customStyle="1" w:styleId="WW8Num2z5">
    <w:name w:val="WW8Num2z5"/>
    <w:rsid w:val="00694399"/>
    <w:rPr>
      <w:rFonts w:ascii="Times New Roman" w:hAnsi="Times New Roman" w:cs="Times New Roman"/>
      <w:b w:val="0"/>
      <w:i w:val="0"/>
      <w:sz w:val="22"/>
    </w:rPr>
  </w:style>
  <w:style w:type="character" w:customStyle="1" w:styleId="WW8Num2z6">
    <w:name w:val="WW8Num2z6"/>
    <w:rsid w:val="00694399"/>
    <w:rPr>
      <w:rFonts w:cs="Times New Roman"/>
    </w:rPr>
  </w:style>
  <w:style w:type="character" w:customStyle="1" w:styleId="WW8Num3z0">
    <w:name w:val="WW8Num3z0"/>
    <w:rsid w:val="00694399"/>
    <w:rPr>
      <w:rFonts w:ascii="Wingdings" w:hAnsi="Wingdings"/>
    </w:rPr>
  </w:style>
  <w:style w:type="character" w:customStyle="1" w:styleId="WW8Num3z1">
    <w:name w:val="WW8Num3z1"/>
    <w:rsid w:val="00694399"/>
    <w:rPr>
      <w:rFonts w:ascii="Courier New" w:hAnsi="Courier New" w:cs="Courier New"/>
    </w:rPr>
  </w:style>
  <w:style w:type="character" w:customStyle="1" w:styleId="Absatz-Standardschriftart">
    <w:name w:val="Absatz-Standardschriftart"/>
    <w:rsid w:val="00694399"/>
  </w:style>
  <w:style w:type="character" w:customStyle="1" w:styleId="WW-Absatz-Standardschriftart">
    <w:name w:val="WW-Absatz-Standardschriftart"/>
    <w:rsid w:val="00694399"/>
  </w:style>
  <w:style w:type="character" w:customStyle="1" w:styleId="WW-Absatz-Standardschriftart1">
    <w:name w:val="WW-Absatz-Standardschriftart1"/>
    <w:rsid w:val="00694399"/>
  </w:style>
  <w:style w:type="character" w:customStyle="1" w:styleId="WW-Absatz-Standardschriftart11">
    <w:name w:val="WW-Absatz-Standardschriftart11"/>
    <w:rsid w:val="00694399"/>
  </w:style>
  <w:style w:type="character" w:customStyle="1" w:styleId="WW-Absatz-Standardschriftart111">
    <w:name w:val="WW-Absatz-Standardschriftart111"/>
    <w:rsid w:val="00694399"/>
  </w:style>
  <w:style w:type="character" w:customStyle="1" w:styleId="WW-Absatz-Standardschriftart1111">
    <w:name w:val="WW-Absatz-Standardschriftart1111"/>
    <w:rsid w:val="00694399"/>
  </w:style>
  <w:style w:type="character" w:customStyle="1" w:styleId="WW-Absatz-Standardschriftart11111">
    <w:name w:val="WW-Absatz-Standardschriftart11111"/>
    <w:rsid w:val="00694399"/>
  </w:style>
  <w:style w:type="character" w:customStyle="1" w:styleId="WW8Num4z0">
    <w:name w:val="WW8Num4z0"/>
    <w:rsid w:val="00694399"/>
    <w:rPr>
      <w:rFonts w:ascii="Symbol" w:hAnsi="Symbol"/>
    </w:rPr>
  </w:style>
  <w:style w:type="character" w:customStyle="1" w:styleId="WW8Num5z0">
    <w:name w:val="WW8Num5z0"/>
    <w:rsid w:val="00694399"/>
    <w:rPr>
      <w:rFonts w:ascii="Wingdings" w:hAnsi="Wingdings"/>
      <w:color w:val="auto"/>
    </w:rPr>
  </w:style>
  <w:style w:type="character" w:customStyle="1" w:styleId="WW8Num6z0">
    <w:name w:val="WW8Num6z0"/>
    <w:rsid w:val="00694399"/>
    <w:rPr>
      <w:rFonts w:ascii="Wingdings" w:hAnsi="Wingdings"/>
    </w:rPr>
  </w:style>
  <w:style w:type="character" w:customStyle="1" w:styleId="WW8Num6z1">
    <w:name w:val="WW8Num6z1"/>
    <w:rsid w:val="00694399"/>
    <w:rPr>
      <w:rFonts w:ascii="Courier New" w:hAnsi="Courier New" w:cs="Courier New"/>
    </w:rPr>
  </w:style>
  <w:style w:type="character" w:customStyle="1" w:styleId="WW8Num6z2">
    <w:name w:val="WW8Num6z2"/>
    <w:rsid w:val="00694399"/>
    <w:rPr>
      <w:rFonts w:ascii="Calibri" w:hAnsi="Calibri" w:cs="Times New Roman"/>
      <w:b w:val="0"/>
      <w:i w:val="0"/>
      <w:sz w:val="22"/>
      <w:szCs w:val="22"/>
    </w:rPr>
  </w:style>
  <w:style w:type="character" w:customStyle="1" w:styleId="WW8Num6z3">
    <w:name w:val="WW8Num6z3"/>
    <w:rsid w:val="00694399"/>
    <w:rPr>
      <w:rFonts w:ascii="Symbol" w:hAnsi="Symbol"/>
    </w:rPr>
  </w:style>
  <w:style w:type="character" w:customStyle="1" w:styleId="WW8Num6z5">
    <w:name w:val="WW8Num6z5"/>
    <w:rsid w:val="00694399"/>
    <w:rPr>
      <w:rFonts w:ascii="Times New Roman" w:hAnsi="Times New Roman" w:cs="Times New Roman"/>
      <w:b w:val="0"/>
      <w:i w:val="0"/>
      <w:sz w:val="22"/>
    </w:rPr>
  </w:style>
  <w:style w:type="character" w:customStyle="1" w:styleId="WW8Num6z6">
    <w:name w:val="WW8Num6z6"/>
    <w:rsid w:val="00694399"/>
    <w:rPr>
      <w:rFonts w:cs="Times New Roman"/>
    </w:rPr>
  </w:style>
  <w:style w:type="character" w:customStyle="1" w:styleId="WW8Num7z0">
    <w:name w:val="WW8Num7z0"/>
    <w:rsid w:val="00694399"/>
    <w:rPr>
      <w:rFonts w:ascii="Wingdings" w:hAnsi="Wingdings"/>
    </w:rPr>
  </w:style>
  <w:style w:type="character" w:customStyle="1" w:styleId="WW8Num7z1">
    <w:name w:val="WW8Num7z1"/>
    <w:rsid w:val="00694399"/>
    <w:rPr>
      <w:rFonts w:ascii="Courier New" w:hAnsi="Courier New" w:cs="Courier New"/>
    </w:rPr>
  </w:style>
  <w:style w:type="character" w:customStyle="1" w:styleId="WW-Absatz-Standardschriftart111111">
    <w:name w:val="WW-Absatz-Standardschriftart111111"/>
    <w:rsid w:val="00694399"/>
  </w:style>
  <w:style w:type="character" w:customStyle="1" w:styleId="WW-Absatz-Standardschriftart1111111">
    <w:name w:val="WW-Absatz-Standardschriftart1111111"/>
    <w:rsid w:val="00694399"/>
  </w:style>
  <w:style w:type="character" w:customStyle="1" w:styleId="WW-Absatz-Standardschriftart11111111">
    <w:name w:val="WW-Absatz-Standardschriftart11111111"/>
    <w:rsid w:val="00694399"/>
  </w:style>
  <w:style w:type="character" w:customStyle="1" w:styleId="WW-Absatz-Standardschriftart111111111">
    <w:name w:val="WW-Absatz-Standardschriftart111111111"/>
    <w:rsid w:val="00694399"/>
  </w:style>
  <w:style w:type="character" w:customStyle="1" w:styleId="WW-Absatz-Standardschriftart1111111111">
    <w:name w:val="WW-Absatz-Standardschriftart1111111111"/>
    <w:rsid w:val="00694399"/>
  </w:style>
  <w:style w:type="character" w:customStyle="1" w:styleId="WW-Absatz-Standardschriftart11111111111">
    <w:name w:val="WW-Absatz-Standardschriftart11111111111"/>
    <w:rsid w:val="00694399"/>
  </w:style>
  <w:style w:type="character" w:customStyle="1" w:styleId="WW-Absatz-Standardschriftart111111111111">
    <w:name w:val="WW-Absatz-Standardschriftart111111111111"/>
    <w:rsid w:val="00694399"/>
  </w:style>
  <w:style w:type="character" w:customStyle="1" w:styleId="WW-Absatz-Standardschriftart1111111111111">
    <w:name w:val="WW-Absatz-Standardschriftart1111111111111"/>
    <w:rsid w:val="00694399"/>
  </w:style>
  <w:style w:type="character" w:customStyle="1" w:styleId="WW-Absatz-Standardschriftart11111111111111">
    <w:name w:val="WW-Absatz-Standardschriftart11111111111111"/>
    <w:rsid w:val="00694399"/>
  </w:style>
  <w:style w:type="character" w:customStyle="1" w:styleId="WW-Absatz-Standardschriftart111111111111111">
    <w:name w:val="WW-Absatz-Standardschriftart111111111111111"/>
    <w:rsid w:val="00694399"/>
  </w:style>
  <w:style w:type="character" w:customStyle="1" w:styleId="WW8Num3z3">
    <w:name w:val="WW8Num3z3"/>
    <w:rsid w:val="00694399"/>
    <w:rPr>
      <w:rFonts w:ascii="Symbol" w:hAnsi="Symbol"/>
    </w:rPr>
  </w:style>
  <w:style w:type="character" w:customStyle="1" w:styleId="WW8Num4z1">
    <w:name w:val="WW8Num4z1"/>
    <w:rsid w:val="00694399"/>
    <w:rPr>
      <w:rFonts w:ascii="Courier New" w:hAnsi="Courier New" w:cs="Courier New"/>
    </w:rPr>
  </w:style>
  <w:style w:type="character" w:customStyle="1" w:styleId="WW8Num4z2">
    <w:name w:val="WW8Num4z2"/>
    <w:rsid w:val="00694399"/>
    <w:rPr>
      <w:rFonts w:ascii="Wingdings" w:hAnsi="Wingdings"/>
    </w:rPr>
  </w:style>
  <w:style w:type="character" w:customStyle="1" w:styleId="WW8Num5z1">
    <w:name w:val="WW8Num5z1"/>
    <w:rsid w:val="00694399"/>
    <w:rPr>
      <w:rFonts w:ascii="Courier New" w:hAnsi="Courier New" w:cs="Courier New"/>
    </w:rPr>
  </w:style>
  <w:style w:type="character" w:customStyle="1" w:styleId="WW8Num5z2">
    <w:name w:val="WW8Num5z2"/>
    <w:rsid w:val="00694399"/>
    <w:rPr>
      <w:rFonts w:ascii="Wingdings" w:hAnsi="Wingdings"/>
    </w:rPr>
  </w:style>
  <w:style w:type="character" w:customStyle="1" w:styleId="WW8Num5z3">
    <w:name w:val="WW8Num5z3"/>
    <w:rsid w:val="00694399"/>
    <w:rPr>
      <w:rFonts w:ascii="Symbol" w:hAnsi="Symbol"/>
    </w:rPr>
  </w:style>
  <w:style w:type="character" w:customStyle="1" w:styleId="WW8Num7z3">
    <w:name w:val="WW8Num7z3"/>
    <w:rsid w:val="00694399"/>
    <w:rPr>
      <w:rFonts w:ascii="Symbol" w:hAnsi="Symbol"/>
    </w:rPr>
  </w:style>
  <w:style w:type="character" w:customStyle="1" w:styleId="WW8Num8z0">
    <w:name w:val="WW8Num8z0"/>
    <w:rsid w:val="00694399"/>
    <w:rPr>
      <w:rFonts w:ascii="Symbol" w:hAnsi="Symbol"/>
    </w:rPr>
  </w:style>
  <w:style w:type="character" w:customStyle="1" w:styleId="WW8Num8z1">
    <w:name w:val="WW8Num8z1"/>
    <w:rsid w:val="00694399"/>
    <w:rPr>
      <w:rFonts w:ascii="Courier New" w:hAnsi="Courier New" w:cs="Courier New"/>
    </w:rPr>
  </w:style>
  <w:style w:type="character" w:customStyle="1" w:styleId="WW8Num8z2">
    <w:name w:val="WW8Num8z2"/>
    <w:rsid w:val="00694399"/>
    <w:rPr>
      <w:rFonts w:ascii="Wingdings" w:hAnsi="Wingdings"/>
    </w:rPr>
  </w:style>
  <w:style w:type="character" w:customStyle="1" w:styleId="WW8Num9z0">
    <w:name w:val="WW8Num9z0"/>
    <w:rsid w:val="00694399"/>
    <w:rPr>
      <w:rFonts w:ascii="Symbol" w:hAnsi="Symbol"/>
    </w:rPr>
  </w:style>
  <w:style w:type="character" w:customStyle="1" w:styleId="WW8Num9z1">
    <w:name w:val="WW8Num9z1"/>
    <w:rsid w:val="00694399"/>
    <w:rPr>
      <w:rFonts w:ascii="Courier New" w:hAnsi="Courier New" w:cs="Courier New"/>
    </w:rPr>
  </w:style>
  <w:style w:type="character" w:customStyle="1" w:styleId="WW8Num9z2">
    <w:name w:val="WW8Num9z2"/>
    <w:rsid w:val="00694399"/>
    <w:rPr>
      <w:rFonts w:ascii="Wingdings" w:hAnsi="Wingdings"/>
    </w:rPr>
  </w:style>
  <w:style w:type="character" w:customStyle="1" w:styleId="WW8Num11z0">
    <w:name w:val="WW8Num11z0"/>
    <w:rsid w:val="00694399"/>
    <w:rPr>
      <w:rFonts w:cs="Times New Roman"/>
      <w:i w:val="0"/>
      <w:caps/>
      <w:sz w:val="24"/>
      <w:szCs w:val="24"/>
    </w:rPr>
  </w:style>
  <w:style w:type="character" w:customStyle="1" w:styleId="WW8Num11z1">
    <w:name w:val="WW8Num11z1"/>
    <w:rsid w:val="00694399"/>
    <w:rPr>
      <w:rFonts w:ascii="Calibri" w:hAnsi="Calibri" w:cs="Times New Roman"/>
      <w:b w:val="0"/>
      <w:i w:val="0"/>
      <w:caps w:val="0"/>
      <w:smallCaps w:val="0"/>
      <w:color w:val="auto"/>
      <w:sz w:val="22"/>
      <w:szCs w:val="22"/>
    </w:rPr>
  </w:style>
  <w:style w:type="character" w:customStyle="1" w:styleId="WW8Num11z2">
    <w:name w:val="WW8Num11z2"/>
    <w:rsid w:val="00694399"/>
    <w:rPr>
      <w:rFonts w:ascii="Calibri" w:hAnsi="Calibri" w:cs="Times New Roman"/>
      <w:b w:val="0"/>
      <w:i w:val="0"/>
      <w:sz w:val="22"/>
      <w:szCs w:val="22"/>
    </w:rPr>
  </w:style>
  <w:style w:type="character" w:customStyle="1" w:styleId="WW8Num11z3">
    <w:name w:val="WW8Num11z3"/>
    <w:rsid w:val="00694399"/>
    <w:rPr>
      <w:rFonts w:ascii="Times New Roman" w:hAnsi="Times New Roman" w:cs="Times New Roman"/>
      <w:b w:val="0"/>
      <w:i w:val="0"/>
      <w:sz w:val="22"/>
      <w:szCs w:val="22"/>
    </w:rPr>
  </w:style>
  <w:style w:type="character" w:customStyle="1" w:styleId="WW8Num11z5">
    <w:name w:val="WW8Num11z5"/>
    <w:rsid w:val="00694399"/>
    <w:rPr>
      <w:rFonts w:ascii="Times New Roman" w:hAnsi="Times New Roman" w:cs="Times New Roman"/>
      <w:b w:val="0"/>
      <w:i w:val="0"/>
      <w:sz w:val="22"/>
    </w:rPr>
  </w:style>
  <w:style w:type="character" w:customStyle="1" w:styleId="WW8Num11z6">
    <w:name w:val="WW8Num11z6"/>
    <w:rsid w:val="00694399"/>
    <w:rPr>
      <w:rFonts w:cs="Times New Roman"/>
    </w:rPr>
  </w:style>
  <w:style w:type="character" w:customStyle="1" w:styleId="WW8Num12z0">
    <w:name w:val="WW8Num12z0"/>
    <w:rsid w:val="00694399"/>
    <w:rPr>
      <w:rFonts w:ascii="Arial" w:hAnsi="Arial"/>
      <w:sz w:val="22"/>
    </w:rPr>
  </w:style>
  <w:style w:type="character" w:customStyle="1" w:styleId="WW8Num12z1">
    <w:name w:val="WW8Num12z1"/>
    <w:rsid w:val="00694399"/>
    <w:rPr>
      <w:rFonts w:ascii="Arial" w:hAnsi="Arial"/>
      <w:b w:val="0"/>
      <w:i w:val="0"/>
      <w:sz w:val="22"/>
    </w:rPr>
  </w:style>
  <w:style w:type="character" w:customStyle="1" w:styleId="WW8Num13z0">
    <w:name w:val="WW8Num13z0"/>
    <w:rsid w:val="00694399"/>
    <w:rPr>
      <w:rFonts w:ascii="Symbol" w:hAnsi="Symbol"/>
    </w:rPr>
  </w:style>
  <w:style w:type="character" w:customStyle="1" w:styleId="WW8Num13z1">
    <w:name w:val="WW8Num13z1"/>
    <w:rsid w:val="00694399"/>
    <w:rPr>
      <w:rFonts w:ascii="Courier New" w:hAnsi="Courier New" w:cs="Courier New"/>
    </w:rPr>
  </w:style>
  <w:style w:type="character" w:customStyle="1" w:styleId="WW8Num13z2">
    <w:name w:val="WW8Num13z2"/>
    <w:rsid w:val="00694399"/>
    <w:rPr>
      <w:rFonts w:ascii="Wingdings" w:hAnsi="Wingdings"/>
    </w:rPr>
  </w:style>
  <w:style w:type="character" w:customStyle="1" w:styleId="WW8Num14z0">
    <w:name w:val="WW8Num14z0"/>
    <w:rsid w:val="00694399"/>
    <w:rPr>
      <w:rFonts w:ascii="Symbol" w:hAnsi="Symbol"/>
    </w:rPr>
  </w:style>
  <w:style w:type="character" w:customStyle="1" w:styleId="WW8Num14z1">
    <w:name w:val="WW8Num14z1"/>
    <w:rsid w:val="00694399"/>
    <w:rPr>
      <w:rFonts w:ascii="Courier New" w:hAnsi="Courier New" w:cs="Courier New"/>
    </w:rPr>
  </w:style>
  <w:style w:type="character" w:customStyle="1" w:styleId="WW8Num14z2">
    <w:name w:val="WW8Num14z2"/>
    <w:rsid w:val="00694399"/>
    <w:rPr>
      <w:rFonts w:ascii="Wingdings" w:hAnsi="Wingdings"/>
    </w:rPr>
  </w:style>
  <w:style w:type="character" w:customStyle="1" w:styleId="WW8Num15z0">
    <w:name w:val="WW8Num15z0"/>
    <w:rsid w:val="00694399"/>
    <w:rPr>
      <w:rFonts w:ascii="Symbol" w:hAnsi="Symbol"/>
    </w:rPr>
  </w:style>
  <w:style w:type="character" w:customStyle="1" w:styleId="WW8Num15z2">
    <w:name w:val="WW8Num15z2"/>
    <w:rsid w:val="00694399"/>
    <w:rPr>
      <w:rFonts w:ascii="Wingdings" w:hAnsi="Wingdings"/>
    </w:rPr>
  </w:style>
  <w:style w:type="character" w:customStyle="1" w:styleId="WW8Num15z4">
    <w:name w:val="WW8Num15z4"/>
    <w:rsid w:val="00694399"/>
    <w:rPr>
      <w:rFonts w:ascii="Courier New" w:hAnsi="Courier New" w:cs="Courier New"/>
    </w:rPr>
  </w:style>
  <w:style w:type="character" w:customStyle="1" w:styleId="HeaderChar">
    <w:name w:val="Header Char"/>
    <w:rsid w:val="00694399"/>
    <w:rPr>
      <w:rFonts w:ascii="Times New Roman" w:eastAsia="Times New Roman" w:hAnsi="Times New Roman" w:cs="Times New Roman"/>
      <w:sz w:val="24"/>
      <w:szCs w:val="24"/>
      <w:lang w:val="en-US"/>
    </w:rPr>
  </w:style>
  <w:style w:type="character" w:customStyle="1" w:styleId="FooterChar">
    <w:name w:val="Footer Char"/>
    <w:uiPriority w:val="99"/>
    <w:rsid w:val="00694399"/>
    <w:rPr>
      <w:rFonts w:ascii="Times New Roman" w:eastAsia="Times New Roman" w:hAnsi="Times New Roman" w:cs="Times New Roman"/>
      <w:sz w:val="24"/>
      <w:szCs w:val="24"/>
      <w:lang w:val="en-US"/>
    </w:rPr>
  </w:style>
  <w:style w:type="character" w:customStyle="1" w:styleId="BodyTextChar">
    <w:name w:val="Body Text Char"/>
    <w:rsid w:val="00694399"/>
    <w:rPr>
      <w:rFonts w:ascii="Arial" w:eastAsia="Times New Roman" w:hAnsi="Arial"/>
      <w:b/>
      <w:szCs w:val="24"/>
    </w:rPr>
  </w:style>
  <w:style w:type="character" w:customStyle="1" w:styleId="TextIndent1Char">
    <w:name w:val="TextIndent1 Char"/>
    <w:rsid w:val="00694399"/>
    <w:rPr>
      <w:rFonts w:ascii="Arial" w:eastAsia="Times New Roman" w:hAnsi="Arial"/>
      <w:sz w:val="24"/>
    </w:rPr>
  </w:style>
  <w:style w:type="character" w:customStyle="1" w:styleId="BalloonTextChar">
    <w:name w:val="Balloon Text Char"/>
    <w:rsid w:val="00694399"/>
    <w:rPr>
      <w:rFonts w:ascii="Tahoma" w:eastAsia="Times New Roman" w:hAnsi="Tahoma" w:cs="Tahoma"/>
      <w:sz w:val="16"/>
      <w:szCs w:val="16"/>
      <w:lang w:val="en-US"/>
    </w:rPr>
  </w:style>
  <w:style w:type="character" w:customStyle="1" w:styleId="FootnoteTextChar">
    <w:name w:val="Footnote Text Char"/>
    <w:basedOn w:val="DefaultParagraphFont"/>
    <w:rsid w:val="00694399"/>
    <w:rPr>
      <w:rFonts w:eastAsia="Times New Roman"/>
    </w:rPr>
  </w:style>
  <w:style w:type="character" w:customStyle="1" w:styleId="FootnoteCharacters">
    <w:name w:val="Footnote Characters"/>
    <w:basedOn w:val="DefaultParagraphFont"/>
    <w:rsid w:val="00694399"/>
    <w:rPr>
      <w:vertAlign w:val="superscript"/>
    </w:rPr>
  </w:style>
  <w:style w:type="character" w:customStyle="1" w:styleId="Bullets">
    <w:name w:val="Bullets"/>
    <w:rsid w:val="00694399"/>
    <w:rPr>
      <w:rFonts w:ascii="OpenSymbol" w:eastAsia="OpenSymbol" w:hAnsi="OpenSymbol" w:cs="OpenSymbol"/>
    </w:rPr>
  </w:style>
  <w:style w:type="paragraph" w:customStyle="1" w:styleId="Heading">
    <w:name w:val="Heading"/>
    <w:basedOn w:val="Normal"/>
    <w:next w:val="BodyText"/>
    <w:rsid w:val="00694399"/>
    <w:pPr>
      <w:keepNext/>
      <w:spacing w:before="240" w:after="120"/>
    </w:pPr>
    <w:rPr>
      <w:rFonts w:ascii="Arial" w:eastAsia="Arial Unicode MS" w:hAnsi="Arial" w:cs="Arial Unicode MS"/>
      <w:sz w:val="28"/>
      <w:szCs w:val="28"/>
    </w:rPr>
  </w:style>
  <w:style w:type="paragraph" w:styleId="BodyText">
    <w:name w:val="Body Text"/>
    <w:basedOn w:val="Normal"/>
    <w:rsid w:val="00694399"/>
    <w:rPr>
      <w:rFonts w:ascii="Arial" w:hAnsi="Arial"/>
      <w:b/>
      <w:sz w:val="20"/>
    </w:rPr>
  </w:style>
  <w:style w:type="paragraph" w:styleId="List">
    <w:name w:val="List"/>
    <w:basedOn w:val="BodyText"/>
    <w:rsid w:val="00694399"/>
  </w:style>
  <w:style w:type="paragraph" w:styleId="Caption">
    <w:name w:val="caption"/>
    <w:basedOn w:val="Normal"/>
    <w:qFormat/>
    <w:rsid w:val="00694399"/>
    <w:pPr>
      <w:suppressLineNumbers/>
      <w:spacing w:before="120" w:after="120"/>
    </w:pPr>
    <w:rPr>
      <w:i/>
      <w:iCs/>
    </w:rPr>
  </w:style>
  <w:style w:type="paragraph" w:customStyle="1" w:styleId="Index">
    <w:name w:val="Index"/>
    <w:basedOn w:val="Normal"/>
    <w:rsid w:val="00694399"/>
    <w:pPr>
      <w:suppressLineNumbers/>
    </w:pPr>
  </w:style>
  <w:style w:type="paragraph" w:styleId="Header">
    <w:name w:val="header"/>
    <w:basedOn w:val="Normal"/>
    <w:rsid w:val="00694399"/>
    <w:pPr>
      <w:tabs>
        <w:tab w:val="center" w:pos="4153"/>
        <w:tab w:val="right" w:pos="8306"/>
      </w:tabs>
    </w:pPr>
  </w:style>
  <w:style w:type="paragraph" w:styleId="Footer">
    <w:name w:val="footer"/>
    <w:basedOn w:val="Normal"/>
    <w:uiPriority w:val="99"/>
    <w:rsid w:val="00694399"/>
    <w:pPr>
      <w:tabs>
        <w:tab w:val="center" w:pos="4153"/>
        <w:tab w:val="right" w:pos="8306"/>
      </w:tabs>
    </w:pPr>
  </w:style>
  <w:style w:type="paragraph" w:customStyle="1" w:styleId="MediumGrid1-Accent21">
    <w:name w:val="Medium Grid 1 - Accent 21"/>
    <w:basedOn w:val="Normal"/>
    <w:rsid w:val="00694399"/>
    <w:pPr>
      <w:ind w:left="720"/>
    </w:pPr>
  </w:style>
  <w:style w:type="paragraph" w:customStyle="1" w:styleId="DfESOutNumbered">
    <w:name w:val="DfESOutNumbered"/>
    <w:basedOn w:val="Normal"/>
    <w:rsid w:val="00694399"/>
    <w:pPr>
      <w:widowControl w:val="0"/>
      <w:overflowPunct w:val="0"/>
      <w:autoSpaceDE w:val="0"/>
      <w:spacing w:after="240"/>
      <w:textAlignment w:val="baseline"/>
    </w:pPr>
    <w:rPr>
      <w:rFonts w:ascii="Arial" w:hAnsi="Arial"/>
      <w:szCs w:val="20"/>
      <w:lang w:val="en-GB"/>
    </w:rPr>
  </w:style>
  <w:style w:type="paragraph" w:customStyle="1" w:styleId="TextIndent1">
    <w:name w:val="TextIndent1"/>
    <w:basedOn w:val="Normal"/>
    <w:rsid w:val="00694399"/>
    <w:pPr>
      <w:overflowPunct w:val="0"/>
      <w:autoSpaceDE w:val="0"/>
      <w:spacing w:before="120" w:after="120" w:line="360" w:lineRule="auto"/>
      <w:ind w:left="2592" w:hanging="2592"/>
      <w:textAlignment w:val="baseline"/>
    </w:pPr>
    <w:rPr>
      <w:rFonts w:ascii="Arial" w:hAnsi="Arial"/>
      <w:szCs w:val="20"/>
    </w:rPr>
  </w:style>
  <w:style w:type="paragraph" w:styleId="BalloonText">
    <w:name w:val="Balloon Text"/>
    <w:basedOn w:val="Normal"/>
    <w:rsid w:val="00694399"/>
    <w:rPr>
      <w:rFonts w:ascii="Tahoma" w:hAnsi="Tahoma"/>
      <w:sz w:val="16"/>
      <w:szCs w:val="16"/>
    </w:rPr>
  </w:style>
  <w:style w:type="paragraph" w:styleId="FootnoteText">
    <w:name w:val="footnote text"/>
    <w:basedOn w:val="Normal"/>
    <w:rsid w:val="00694399"/>
    <w:pPr>
      <w:spacing w:after="200" w:line="276" w:lineRule="auto"/>
    </w:pPr>
    <w:rPr>
      <w:rFonts w:ascii="Calibri" w:hAnsi="Calibri"/>
      <w:sz w:val="20"/>
      <w:szCs w:val="20"/>
      <w:lang w:val="en-GB"/>
    </w:rPr>
  </w:style>
  <w:style w:type="paragraph" w:customStyle="1" w:styleId="Level1Heading">
    <w:name w:val="Level 1 Heading"/>
    <w:basedOn w:val="BodyText"/>
    <w:next w:val="Normal"/>
    <w:rsid w:val="00694399"/>
    <w:pPr>
      <w:keepNext/>
      <w:numPr>
        <w:numId w:val="1"/>
      </w:numPr>
      <w:tabs>
        <w:tab w:val="left" w:pos="360"/>
      </w:tabs>
      <w:spacing w:after="240"/>
      <w:ind w:left="0" w:firstLine="0"/>
      <w:outlineLvl w:val="0"/>
    </w:pPr>
    <w:rPr>
      <w:sz w:val="24"/>
      <w:lang w:val="en-GB"/>
    </w:rPr>
  </w:style>
  <w:style w:type="paragraph" w:customStyle="1" w:styleId="Level2Number">
    <w:name w:val="Level 2 Number"/>
    <w:basedOn w:val="Normal"/>
    <w:rsid w:val="00694399"/>
    <w:pPr>
      <w:numPr>
        <w:numId w:val="2"/>
      </w:numPr>
      <w:spacing w:after="200" w:line="276" w:lineRule="auto"/>
    </w:pPr>
    <w:rPr>
      <w:rFonts w:ascii="Calibri" w:hAnsi="Calibri"/>
      <w:sz w:val="22"/>
      <w:szCs w:val="22"/>
      <w:lang w:val="en-GB"/>
    </w:rPr>
  </w:style>
  <w:style w:type="paragraph" w:customStyle="1" w:styleId="Level3Number">
    <w:name w:val="Level 3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Level4Number">
    <w:name w:val="Level 4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Level5Number">
    <w:name w:val="Level 5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Level6Number">
    <w:name w:val="Level 6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Level7Number">
    <w:name w:val="Level 7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Level8Number">
    <w:name w:val="Level 8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Level9Number">
    <w:name w:val="Level 9 Number"/>
    <w:basedOn w:val="Normal"/>
    <w:rsid w:val="00694399"/>
    <w:pPr>
      <w:tabs>
        <w:tab w:val="num" w:pos="720"/>
      </w:tabs>
      <w:spacing w:after="200" w:line="276" w:lineRule="auto"/>
      <w:ind w:left="720" w:hanging="720"/>
    </w:pPr>
    <w:rPr>
      <w:rFonts w:ascii="Calibri" w:hAnsi="Calibri"/>
      <w:sz w:val="22"/>
      <w:szCs w:val="22"/>
      <w:lang w:val="en-GB"/>
    </w:rPr>
  </w:style>
  <w:style w:type="paragraph" w:customStyle="1" w:styleId="TableContents">
    <w:name w:val="Table Contents"/>
    <w:basedOn w:val="Normal"/>
    <w:rsid w:val="00694399"/>
    <w:pPr>
      <w:suppressLineNumbers/>
    </w:pPr>
  </w:style>
  <w:style w:type="paragraph" w:customStyle="1" w:styleId="TableHeading">
    <w:name w:val="Table Heading"/>
    <w:basedOn w:val="TableContents"/>
    <w:rsid w:val="00694399"/>
    <w:pPr>
      <w:jc w:val="center"/>
    </w:pPr>
    <w:rPr>
      <w:b/>
      <w:bCs/>
    </w:rPr>
  </w:style>
  <w:style w:type="paragraph" w:styleId="ListParagraph">
    <w:name w:val="List Paragraph"/>
    <w:basedOn w:val="Normal"/>
    <w:uiPriority w:val="34"/>
    <w:qFormat/>
    <w:rsid w:val="00E04BEE"/>
    <w:pPr>
      <w:ind w:left="720"/>
      <w:contextualSpacing/>
    </w:pPr>
  </w:style>
  <w:style w:type="character" w:customStyle="1" w:styleId="apple-converted-space">
    <w:name w:val="apple-converted-space"/>
    <w:basedOn w:val="DefaultParagraphFont"/>
    <w:rsid w:val="000B5108"/>
  </w:style>
  <w:style w:type="table" w:styleId="TableGrid">
    <w:name w:val="Table Grid"/>
    <w:basedOn w:val="TableNormal"/>
    <w:uiPriority w:val="39"/>
    <w:rsid w:val="00542E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5398C"/>
    <w:rPr>
      <w:color w:val="2998E3" w:themeColor="hyperlink"/>
      <w:u w:val="single"/>
    </w:rPr>
  </w:style>
  <w:style w:type="character" w:customStyle="1" w:styleId="UnresolvedMention1">
    <w:name w:val="Unresolved Mention1"/>
    <w:basedOn w:val="DefaultParagraphFont"/>
    <w:uiPriority w:val="99"/>
    <w:semiHidden/>
    <w:unhideWhenUsed/>
    <w:rsid w:val="0075398C"/>
    <w:rPr>
      <w:color w:val="605E5C"/>
      <w:shd w:val="clear" w:color="auto" w:fill="E1DFDD"/>
    </w:rPr>
  </w:style>
  <w:style w:type="character" w:styleId="CommentReference">
    <w:name w:val="annotation reference"/>
    <w:basedOn w:val="DefaultParagraphFont"/>
    <w:uiPriority w:val="99"/>
    <w:semiHidden/>
    <w:unhideWhenUsed/>
    <w:rsid w:val="009C2C7B"/>
    <w:rPr>
      <w:sz w:val="16"/>
      <w:szCs w:val="16"/>
    </w:rPr>
  </w:style>
  <w:style w:type="paragraph" w:styleId="CommentText">
    <w:name w:val="annotation text"/>
    <w:basedOn w:val="Normal"/>
    <w:link w:val="CommentTextChar"/>
    <w:uiPriority w:val="99"/>
    <w:semiHidden/>
    <w:unhideWhenUsed/>
    <w:rsid w:val="009C2C7B"/>
    <w:rPr>
      <w:sz w:val="20"/>
      <w:szCs w:val="20"/>
    </w:rPr>
  </w:style>
  <w:style w:type="character" w:customStyle="1" w:styleId="CommentTextChar">
    <w:name w:val="Comment Text Char"/>
    <w:basedOn w:val="DefaultParagraphFont"/>
    <w:link w:val="CommentText"/>
    <w:uiPriority w:val="99"/>
    <w:semiHidden/>
    <w:rsid w:val="009C2C7B"/>
    <w:rPr>
      <w:rFonts w:cs="Calibri"/>
      <w:lang w:val="en-US" w:eastAsia="ar-SA"/>
    </w:rPr>
  </w:style>
  <w:style w:type="paragraph" w:styleId="CommentSubject">
    <w:name w:val="annotation subject"/>
    <w:basedOn w:val="CommentText"/>
    <w:next w:val="CommentText"/>
    <w:link w:val="CommentSubjectChar"/>
    <w:uiPriority w:val="99"/>
    <w:semiHidden/>
    <w:unhideWhenUsed/>
    <w:rsid w:val="009C2C7B"/>
    <w:rPr>
      <w:b/>
      <w:bCs/>
    </w:rPr>
  </w:style>
  <w:style w:type="character" w:customStyle="1" w:styleId="CommentSubjectChar">
    <w:name w:val="Comment Subject Char"/>
    <w:basedOn w:val="CommentTextChar"/>
    <w:link w:val="CommentSubject"/>
    <w:uiPriority w:val="99"/>
    <w:semiHidden/>
    <w:rsid w:val="009C2C7B"/>
    <w:rPr>
      <w:rFonts w:cs="Calibri"/>
      <w:b/>
      <w:bCs/>
      <w:lang w:val="en-US" w:eastAsia="ar-SA"/>
    </w:rPr>
  </w:style>
  <w:style w:type="paragraph" w:styleId="Revision">
    <w:name w:val="Revision"/>
    <w:hidden/>
    <w:uiPriority w:val="99"/>
    <w:semiHidden/>
    <w:rsid w:val="00B85665"/>
    <w:rPr>
      <w:rFonts w:cs="Calibri"/>
      <w:sz w:val="24"/>
      <w:szCs w:val="24"/>
      <w:lang w:val="en-US" w:eastAsia="ar-SA"/>
    </w:rPr>
  </w:style>
  <w:style w:type="character" w:customStyle="1" w:styleId="UnresolvedMention2">
    <w:name w:val="Unresolved Mention2"/>
    <w:basedOn w:val="DefaultParagraphFont"/>
    <w:uiPriority w:val="99"/>
    <w:semiHidden/>
    <w:unhideWhenUsed/>
    <w:rsid w:val="009E7A2B"/>
    <w:rPr>
      <w:color w:val="605E5C"/>
      <w:shd w:val="clear" w:color="auto" w:fill="E1DFDD"/>
    </w:rPr>
  </w:style>
  <w:style w:type="paragraph" w:styleId="NormalWeb">
    <w:name w:val="Normal (Web)"/>
    <w:basedOn w:val="Normal"/>
    <w:uiPriority w:val="99"/>
    <w:unhideWhenUsed/>
    <w:rsid w:val="00E04570"/>
    <w:pPr>
      <w:suppressAutoHyphens w:val="0"/>
      <w:spacing w:before="100" w:beforeAutospacing="1" w:after="100" w:afterAutospacing="1"/>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6014">
      <w:bodyDiv w:val="1"/>
      <w:marLeft w:val="0"/>
      <w:marRight w:val="0"/>
      <w:marTop w:val="0"/>
      <w:marBottom w:val="0"/>
      <w:divBdr>
        <w:top w:val="none" w:sz="0" w:space="0" w:color="auto"/>
        <w:left w:val="none" w:sz="0" w:space="0" w:color="auto"/>
        <w:bottom w:val="none" w:sz="0" w:space="0" w:color="auto"/>
        <w:right w:val="none" w:sz="0" w:space="0" w:color="auto"/>
      </w:divBdr>
    </w:div>
    <w:div w:id="892355116">
      <w:bodyDiv w:val="1"/>
      <w:marLeft w:val="0"/>
      <w:marRight w:val="0"/>
      <w:marTop w:val="0"/>
      <w:marBottom w:val="0"/>
      <w:divBdr>
        <w:top w:val="none" w:sz="0" w:space="0" w:color="auto"/>
        <w:left w:val="none" w:sz="0" w:space="0" w:color="auto"/>
        <w:bottom w:val="none" w:sz="0" w:space="0" w:color="auto"/>
        <w:right w:val="none" w:sz="0" w:space="0" w:color="auto"/>
      </w:divBdr>
    </w:div>
    <w:div w:id="927546600">
      <w:bodyDiv w:val="1"/>
      <w:marLeft w:val="0"/>
      <w:marRight w:val="0"/>
      <w:marTop w:val="0"/>
      <w:marBottom w:val="0"/>
      <w:divBdr>
        <w:top w:val="none" w:sz="0" w:space="0" w:color="auto"/>
        <w:left w:val="none" w:sz="0" w:space="0" w:color="auto"/>
        <w:bottom w:val="none" w:sz="0" w:space="0" w:color="auto"/>
        <w:right w:val="none" w:sz="0" w:space="0" w:color="auto"/>
      </w:divBdr>
    </w:div>
    <w:div w:id="1187211118">
      <w:bodyDiv w:val="1"/>
      <w:marLeft w:val="0"/>
      <w:marRight w:val="0"/>
      <w:marTop w:val="0"/>
      <w:marBottom w:val="0"/>
      <w:divBdr>
        <w:top w:val="none" w:sz="0" w:space="0" w:color="auto"/>
        <w:left w:val="none" w:sz="0" w:space="0" w:color="auto"/>
        <w:bottom w:val="none" w:sz="0" w:space="0" w:color="auto"/>
        <w:right w:val="none" w:sz="0" w:space="0" w:color="auto"/>
      </w:divBdr>
      <w:divsChild>
        <w:div w:id="1772892495">
          <w:marLeft w:val="0"/>
          <w:marRight w:val="0"/>
          <w:marTop w:val="0"/>
          <w:marBottom w:val="0"/>
          <w:divBdr>
            <w:top w:val="none" w:sz="0" w:space="0" w:color="auto"/>
            <w:left w:val="none" w:sz="0" w:space="0" w:color="auto"/>
            <w:bottom w:val="none" w:sz="0" w:space="0" w:color="auto"/>
            <w:right w:val="none" w:sz="0" w:space="0" w:color="auto"/>
          </w:divBdr>
          <w:divsChild>
            <w:div w:id="1845779418">
              <w:marLeft w:val="0"/>
              <w:marRight w:val="0"/>
              <w:marTop w:val="0"/>
              <w:marBottom w:val="0"/>
              <w:divBdr>
                <w:top w:val="none" w:sz="0" w:space="0" w:color="auto"/>
                <w:left w:val="none" w:sz="0" w:space="0" w:color="auto"/>
                <w:bottom w:val="none" w:sz="0" w:space="0" w:color="auto"/>
                <w:right w:val="none" w:sz="0" w:space="0" w:color="auto"/>
              </w:divBdr>
              <w:divsChild>
                <w:div w:id="1392574810">
                  <w:marLeft w:val="0"/>
                  <w:marRight w:val="0"/>
                  <w:marTop w:val="0"/>
                  <w:marBottom w:val="0"/>
                  <w:divBdr>
                    <w:top w:val="none" w:sz="0" w:space="0" w:color="auto"/>
                    <w:left w:val="none" w:sz="0" w:space="0" w:color="auto"/>
                    <w:bottom w:val="none" w:sz="0" w:space="0" w:color="auto"/>
                    <w:right w:val="none" w:sz="0" w:space="0" w:color="auto"/>
                  </w:divBdr>
                  <w:divsChild>
                    <w:div w:id="697046323">
                      <w:marLeft w:val="0"/>
                      <w:marRight w:val="0"/>
                      <w:marTop w:val="0"/>
                      <w:marBottom w:val="0"/>
                      <w:divBdr>
                        <w:top w:val="none" w:sz="0" w:space="0" w:color="auto"/>
                        <w:left w:val="none" w:sz="0" w:space="0" w:color="auto"/>
                        <w:bottom w:val="none" w:sz="0" w:space="0" w:color="auto"/>
                        <w:right w:val="none" w:sz="0" w:space="0" w:color="auto"/>
                      </w:divBdr>
                      <w:divsChild>
                        <w:div w:id="1425762052">
                          <w:marLeft w:val="0"/>
                          <w:marRight w:val="0"/>
                          <w:marTop w:val="0"/>
                          <w:marBottom w:val="0"/>
                          <w:divBdr>
                            <w:top w:val="none" w:sz="0" w:space="0" w:color="auto"/>
                            <w:left w:val="none" w:sz="0" w:space="0" w:color="auto"/>
                            <w:bottom w:val="none" w:sz="0" w:space="0" w:color="auto"/>
                            <w:right w:val="none" w:sz="0" w:space="0" w:color="auto"/>
                          </w:divBdr>
                          <w:divsChild>
                            <w:div w:id="1496068245">
                              <w:marLeft w:val="0"/>
                              <w:marRight w:val="0"/>
                              <w:marTop w:val="0"/>
                              <w:marBottom w:val="0"/>
                              <w:divBdr>
                                <w:top w:val="none" w:sz="0" w:space="0" w:color="auto"/>
                                <w:left w:val="none" w:sz="0" w:space="0" w:color="auto"/>
                                <w:bottom w:val="none" w:sz="0" w:space="0" w:color="auto"/>
                                <w:right w:val="none" w:sz="0" w:space="0" w:color="auto"/>
                              </w:divBdr>
                              <w:divsChild>
                                <w:div w:id="1715495385">
                                  <w:marLeft w:val="0"/>
                                  <w:marRight w:val="0"/>
                                  <w:marTop w:val="0"/>
                                  <w:marBottom w:val="0"/>
                                  <w:divBdr>
                                    <w:top w:val="none" w:sz="0" w:space="0" w:color="auto"/>
                                    <w:left w:val="none" w:sz="0" w:space="0" w:color="auto"/>
                                    <w:bottom w:val="none" w:sz="0" w:space="0" w:color="auto"/>
                                    <w:right w:val="none" w:sz="0" w:space="0" w:color="auto"/>
                                  </w:divBdr>
                                  <w:divsChild>
                                    <w:div w:id="2001351092">
                                      <w:marLeft w:val="0"/>
                                      <w:marRight w:val="0"/>
                                      <w:marTop w:val="0"/>
                                      <w:marBottom w:val="0"/>
                                      <w:divBdr>
                                        <w:top w:val="none" w:sz="0" w:space="0" w:color="auto"/>
                                        <w:left w:val="none" w:sz="0" w:space="0" w:color="auto"/>
                                        <w:bottom w:val="none" w:sz="0" w:space="0" w:color="auto"/>
                                        <w:right w:val="none" w:sz="0" w:space="0" w:color="auto"/>
                                      </w:divBdr>
                                      <w:divsChild>
                                        <w:div w:id="1868177690">
                                          <w:marLeft w:val="0"/>
                                          <w:marRight w:val="0"/>
                                          <w:marTop w:val="0"/>
                                          <w:marBottom w:val="0"/>
                                          <w:divBdr>
                                            <w:top w:val="none" w:sz="0" w:space="0" w:color="auto"/>
                                            <w:left w:val="none" w:sz="0" w:space="0" w:color="auto"/>
                                            <w:bottom w:val="none" w:sz="0" w:space="0" w:color="auto"/>
                                            <w:right w:val="none" w:sz="0" w:space="0" w:color="auto"/>
                                          </w:divBdr>
                                          <w:divsChild>
                                            <w:div w:id="77868105">
                                              <w:marLeft w:val="0"/>
                                              <w:marRight w:val="0"/>
                                              <w:marTop w:val="0"/>
                                              <w:marBottom w:val="0"/>
                                              <w:divBdr>
                                                <w:top w:val="single" w:sz="12" w:space="2" w:color="FFFFCC"/>
                                                <w:left w:val="single" w:sz="12" w:space="2" w:color="FFFFCC"/>
                                                <w:bottom w:val="single" w:sz="12" w:space="2" w:color="FFFFCC"/>
                                                <w:right w:val="single" w:sz="12" w:space="0" w:color="FFFFCC"/>
                                              </w:divBdr>
                                              <w:divsChild>
                                                <w:div w:id="352540661">
                                                  <w:marLeft w:val="0"/>
                                                  <w:marRight w:val="0"/>
                                                  <w:marTop w:val="0"/>
                                                  <w:marBottom w:val="0"/>
                                                  <w:divBdr>
                                                    <w:top w:val="none" w:sz="0" w:space="0" w:color="auto"/>
                                                    <w:left w:val="none" w:sz="0" w:space="0" w:color="auto"/>
                                                    <w:bottom w:val="none" w:sz="0" w:space="0" w:color="auto"/>
                                                    <w:right w:val="none" w:sz="0" w:space="0" w:color="auto"/>
                                                  </w:divBdr>
                                                  <w:divsChild>
                                                    <w:div w:id="2056074060">
                                                      <w:marLeft w:val="0"/>
                                                      <w:marRight w:val="0"/>
                                                      <w:marTop w:val="0"/>
                                                      <w:marBottom w:val="0"/>
                                                      <w:divBdr>
                                                        <w:top w:val="none" w:sz="0" w:space="0" w:color="auto"/>
                                                        <w:left w:val="none" w:sz="0" w:space="0" w:color="auto"/>
                                                        <w:bottom w:val="none" w:sz="0" w:space="0" w:color="auto"/>
                                                        <w:right w:val="none" w:sz="0" w:space="0" w:color="auto"/>
                                                      </w:divBdr>
                                                      <w:divsChild>
                                                        <w:div w:id="2012293249">
                                                          <w:marLeft w:val="0"/>
                                                          <w:marRight w:val="0"/>
                                                          <w:marTop w:val="0"/>
                                                          <w:marBottom w:val="0"/>
                                                          <w:divBdr>
                                                            <w:top w:val="none" w:sz="0" w:space="0" w:color="auto"/>
                                                            <w:left w:val="none" w:sz="0" w:space="0" w:color="auto"/>
                                                            <w:bottom w:val="none" w:sz="0" w:space="0" w:color="auto"/>
                                                            <w:right w:val="none" w:sz="0" w:space="0" w:color="auto"/>
                                                          </w:divBdr>
                                                          <w:divsChild>
                                                            <w:div w:id="750737814">
                                                              <w:marLeft w:val="0"/>
                                                              <w:marRight w:val="0"/>
                                                              <w:marTop w:val="0"/>
                                                              <w:marBottom w:val="0"/>
                                                              <w:divBdr>
                                                                <w:top w:val="none" w:sz="0" w:space="0" w:color="auto"/>
                                                                <w:left w:val="none" w:sz="0" w:space="0" w:color="auto"/>
                                                                <w:bottom w:val="none" w:sz="0" w:space="0" w:color="auto"/>
                                                                <w:right w:val="none" w:sz="0" w:space="0" w:color="auto"/>
                                                              </w:divBdr>
                                                              <w:divsChild>
                                                                <w:div w:id="1240403360">
                                                                  <w:marLeft w:val="0"/>
                                                                  <w:marRight w:val="0"/>
                                                                  <w:marTop w:val="0"/>
                                                                  <w:marBottom w:val="0"/>
                                                                  <w:divBdr>
                                                                    <w:top w:val="none" w:sz="0" w:space="0" w:color="auto"/>
                                                                    <w:left w:val="none" w:sz="0" w:space="0" w:color="auto"/>
                                                                    <w:bottom w:val="none" w:sz="0" w:space="0" w:color="auto"/>
                                                                    <w:right w:val="none" w:sz="0" w:space="0" w:color="auto"/>
                                                                  </w:divBdr>
                                                                  <w:divsChild>
                                                                    <w:div w:id="1863546651">
                                                                      <w:marLeft w:val="0"/>
                                                                      <w:marRight w:val="0"/>
                                                                      <w:marTop w:val="0"/>
                                                                      <w:marBottom w:val="0"/>
                                                                      <w:divBdr>
                                                                        <w:top w:val="none" w:sz="0" w:space="0" w:color="auto"/>
                                                                        <w:left w:val="none" w:sz="0" w:space="0" w:color="auto"/>
                                                                        <w:bottom w:val="none" w:sz="0" w:space="0" w:color="auto"/>
                                                                        <w:right w:val="none" w:sz="0" w:space="0" w:color="auto"/>
                                                                      </w:divBdr>
                                                                      <w:divsChild>
                                                                        <w:div w:id="1326665933">
                                                                          <w:marLeft w:val="0"/>
                                                                          <w:marRight w:val="0"/>
                                                                          <w:marTop w:val="0"/>
                                                                          <w:marBottom w:val="0"/>
                                                                          <w:divBdr>
                                                                            <w:top w:val="none" w:sz="0" w:space="0" w:color="auto"/>
                                                                            <w:left w:val="none" w:sz="0" w:space="0" w:color="auto"/>
                                                                            <w:bottom w:val="none" w:sz="0" w:space="0" w:color="auto"/>
                                                                            <w:right w:val="none" w:sz="0" w:space="0" w:color="auto"/>
                                                                          </w:divBdr>
                                                                          <w:divsChild>
                                                                            <w:div w:id="1648627765">
                                                                              <w:marLeft w:val="0"/>
                                                                              <w:marRight w:val="0"/>
                                                                              <w:marTop w:val="0"/>
                                                                              <w:marBottom w:val="0"/>
                                                                              <w:divBdr>
                                                                                <w:top w:val="none" w:sz="0" w:space="0" w:color="auto"/>
                                                                                <w:left w:val="none" w:sz="0" w:space="0" w:color="auto"/>
                                                                                <w:bottom w:val="none" w:sz="0" w:space="0" w:color="auto"/>
                                                                                <w:right w:val="none" w:sz="0" w:space="0" w:color="auto"/>
                                                                              </w:divBdr>
                                                                              <w:divsChild>
                                                                                <w:div w:id="1226181849">
                                                                                  <w:marLeft w:val="0"/>
                                                                                  <w:marRight w:val="0"/>
                                                                                  <w:marTop w:val="0"/>
                                                                                  <w:marBottom w:val="0"/>
                                                                                  <w:divBdr>
                                                                                    <w:top w:val="none" w:sz="0" w:space="0" w:color="auto"/>
                                                                                    <w:left w:val="none" w:sz="0" w:space="0" w:color="auto"/>
                                                                                    <w:bottom w:val="none" w:sz="0" w:space="0" w:color="auto"/>
                                                                                    <w:right w:val="none" w:sz="0" w:space="0" w:color="auto"/>
                                                                                  </w:divBdr>
                                                                                  <w:divsChild>
                                                                                    <w:div w:id="349377352">
                                                                                      <w:marLeft w:val="0"/>
                                                                                      <w:marRight w:val="0"/>
                                                                                      <w:marTop w:val="0"/>
                                                                                      <w:marBottom w:val="0"/>
                                                                                      <w:divBdr>
                                                                                        <w:top w:val="none" w:sz="0" w:space="0" w:color="auto"/>
                                                                                        <w:left w:val="none" w:sz="0" w:space="0" w:color="auto"/>
                                                                                        <w:bottom w:val="none" w:sz="0" w:space="0" w:color="auto"/>
                                                                                        <w:right w:val="none" w:sz="0" w:space="0" w:color="auto"/>
                                                                                      </w:divBdr>
                                                                                      <w:divsChild>
                                                                                        <w:div w:id="1917353009">
                                                                                          <w:marLeft w:val="0"/>
                                                                                          <w:marRight w:val="120"/>
                                                                                          <w:marTop w:val="0"/>
                                                                                          <w:marBottom w:val="150"/>
                                                                                          <w:divBdr>
                                                                                            <w:top w:val="single" w:sz="2" w:space="0" w:color="EFEFEF"/>
                                                                                            <w:left w:val="single" w:sz="6" w:space="0" w:color="EFEFEF"/>
                                                                                            <w:bottom w:val="single" w:sz="6" w:space="0" w:color="E2E2E2"/>
                                                                                            <w:right w:val="single" w:sz="6" w:space="0" w:color="EFEFEF"/>
                                                                                          </w:divBdr>
                                                                                          <w:divsChild>
                                                                                            <w:div w:id="451705420">
                                                                                              <w:marLeft w:val="0"/>
                                                                                              <w:marRight w:val="0"/>
                                                                                              <w:marTop w:val="0"/>
                                                                                              <w:marBottom w:val="0"/>
                                                                                              <w:divBdr>
                                                                                                <w:top w:val="none" w:sz="0" w:space="0" w:color="auto"/>
                                                                                                <w:left w:val="none" w:sz="0" w:space="0" w:color="auto"/>
                                                                                                <w:bottom w:val="none" w:sz="0" w:space="0" w:color="auto"/>
                                                                                                <w:right w:val="none" w:sz="0" w:space="0" w:color="auto"/>
                                                                                              </w:divBdr>
                                                                                              <w:divsChild>
                                                                                                <w:div w:id="619993555">
                                                                                                  <w:marLeft w:val="0"/>
                                                                                                  <w:marRight w:val="0"/>
                                                                                                  <w:marTop w:val="0"/>
                                                                                                  <w:marBottom w:val="0"/>
                                                                                                  <w:divBdr>
                                                                                                    <w:top w:val="none" w:sz="0" w:space="0" w:color="auto"/>
                                                                                                    <w:left w:val="none" w:sz="0" w:space="0" w:color="auto"/>
                                                                                                    <w:bottom w:val="none" w:sz="0" w:space="0" w:color="auto"/>
                                                                                                    <w:right w:val="none" w:sz="0" w:space="0" w:color="auto"/>
                                                                                                  </w:divBdr>
                                                                                                  <w:divsChild>
                                                                                                    <w:div w:id="81612506">
                                                                                                      <w:marLeft w:val="0"/>
                                                                                                      <w:marRight w:val="0"/>
                                                                                                      <w:marTop w:val="0"/>
                                                                                                      <w:marBottom w:val="0"/>
                                                                                                      <w:divBdr>
                                                                                                        <w:top w:val="none" w:sz="0" w:space="0" w:color="auto"/>
                                                                                                        <w:left w:val="none" w:sz="0" w:space="0" w:color="auto"/>
                                                                                                        <w:bottom w:val="none" w:sz="0" w:space="0" w:color="auto"/>
                                                                                                        <w:right w:val="none" w:sz="0" w:space="0" w:color="auto"/>
                                                                                                      </w:divBdr>
                                                                                                      <w:divsChild>
                                                                                                        <w:div w:id="1388184863">
                                                                                                          <w:marLeft w:val="0"/>
                                                                                                          <w:marRight w:val="0"/>
                                                                                                          <w:marTop w:val="0"/>
                                                                                                          <w:marBottom w:val="0"/>
                                                                                                          <w:divBdr>
                                                                                                            <w:top w:val="none" w:sz="0" w:space="0" w:color="auto"/>
                                                                                                            <w:left w:val="none" w:sz="0" w:space="0" w:color="auto"/>
                                                                                                            <w:bottom w:val="none" w:sz="0" w:space="0" w:color="auto"/>
                                                                                                            <w:right w:val="none" w:sz="0" w:space="0" w:color="auto"/>
                                                                                                          </w:divBdr>
                                                                                                          <w:divsChild>
                                                                                                            <w:div w:id="819032925">
                                                                                                              <w:marLeft w:val="0"/>
                                                                                                              <w:marRight w:val="0"/>
                                                                                                              <w:marTop w:val="0"/>
                                                                                                              <w:marBottom w:val="0"/>
                                                                                                              <w:divBdr>
                                                                                                                <w:top w:val="single" w:sz="2" w:space="4" w:color="D8D8D8"/>
                                                                                                                <w:left w:val="single" w:sz="2" w:space="0" w:color="D8D8D8"/>
                                                                                                                <w:bottom w:val="single" w:sz="2" w:space="4" w:color="D8D8D8"/>
                                                                                                                <w:right w:val="single" w:sz="2" w:space="0" w:color="D8D8D8"/>
                                                                                                              </w:divBdr>
                                                                                                              <w:divsChild>
                                                                                                                <w:div w:id="2021853076">
                                                                                                                  <w:marLeft w:val="225"/>
                                                                                                                  <w:marRight w:val="225"/>
                                                                                                                  <w:marTop w:val="75"/>
                                                                                                                  <w:marBottom w:val="75"/>
                                                                                                                  <w:divBdr>
                                                                                                                    <w:top w:val="none" w:sz="0" w:space="0" w:color="auto"/>
                                                                                                                    <w:left w:val="none" w:sz="0" w:space="0" w:color="auto"/>
                                                                                                                    <w:bottom w:val="none" w:sz="0" w:space="0" w:color="auto"/>
                                                                                                                    <w:right w:val="none" w:sz="0" w:space="0" w:color="auto"/>
                                                                                                                  </w:divBdr>
                                                                                                                  <w:divsChild>
                                                                                                                    <w:div w:id="288173472">
                                                                                                                      <w:marLeft w:val="0"/>
                                                                                                                      <w:marRight w:val="0"/>
                                                                                                                      <w:marTop w:val="0"/>
                                                                                                                      <w:marBottom w:val="0"/>
                                                                                                                      <w:divBdr>
                                                                                                                        <w:top w:val="single" w:sz="6" w:space="0" w:color="auto"/>
                                                                                                                        <w:left w:val="single" w:sz="6" w:space="0" w:color="auto"/>
                                                                                                                        <w:bottom w:val="single" w:sz="6" w:space="0" w:color="auto"/>
                                                                                                                        <w:right w:val="single" w:sz="6" w:space="0" w:color="auto"/>
                                                                                                                      </w:divBdr>
                                                                                                                      <w:divsChild>
                                                                                                                        <w:div w:id="1245066691">
                                                                                                                          <w:marLeft w:val="0"/>
                                                                                                                          <w:marRight w:val="0"/>
                                                                                                                          <w:marTop w:val="0"/>
                                                                                                                          <w:marBottom w:val="0"/>
                                                                                                                          <w:divBdr>
                                                                                                                            <w:top w:val="none" w:sz="0" w:space="0" w:color="auto"/>
                                                                                                                            <w:left w:val="none" w:sz="0" w:space="0" w:color="auto"/>
                                                                                                                            <w:bottom w:val="none" w:sz="0" w:space="0" w:color="auto"/>
                                                                                                                            <w:right w:val="none" w:sz="0" w:space="0" w:color="auto"/>
                                                                                                                          </w:divBdr>
                                                                                                                          <w:divsChild>
                                                                                                                            <w:div w:id="7166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796399">
      <w:bodyDiv w:val="1"/>
      <w:marLeft w:val="0"/>
      <w:marRight w:val="0"/>
      <w:marTop w:val="0"/>
      <w:marBottom w:val="0"/>
      <w:divBdr>
        <w:top w:val="none" w:sz="0" w:space="0" w:color="auto"/>
        <w:left w:val="none" w:sz="0" w:space="0" w:color="auto"/>
        <w:bottom w:val="none" w:sz="0" w:space="0" w:color="auto"/>
        <w:right w:val="none" w:sz="0" w:space="0" w:color="auto"/>
      </w:divBdr>
    </w:div>
    <w:div w:id="1415857844">
      <w:bodyDiv w:val="1"/>
      <w:marLeft w:val="0"/>
      <w:marRight w:val="0"/>
      <w:marTop w:val="0"/>
      <w:marBottom w:val="0"/>
      <w:divBdr>
        <w:top w:val="none" w:sz="0" w:space="0" w:color="auto"/>
        <w:left w:val="none" w:sz="0" w:space="0" w:color="auto"/>
        <w:bottom w:val="none" w:sz="0" w:space="0" w:color="auto"/>
        <w:right w:val="none" w:sz="0" w:space="0" w:color="auto"/>
      </w:divBdr>
    </w:div>
    <w:div w:id="1791388361">
      <w:bodyDiv w:val="1"/>
      <w:marLeft w:val="0"/>
      <w:marRight w:val="0"/>
      <w:marTop w:val="0"/>
      <w:marBottom w:val="0"/>
      <w:divBdr>
        <w:top w:val="none" w:sz="0" w:space="0" w:color="auto"/>
        <w:left w:val="none" w:sz="0" w:space="0" w:color="auto"/>
        <w:bottom w:val="none" w:sz="0" w:space="0" w:color="auto"/>
        <w:right w:val="none" w:sz="0" w:space="0" w:color="auto"/>
      </w:divBdr>
    </w:div>
    <w:div w:id="1830949358">
      <w:bodyDiv w:val="1"/>
      <w:marLeft w:val="0"/>
      <w:marRight w:val="0"/>
      <w:marTop w:val="0"/>
      <w:marBottom w:val="0"/>
      <w:divBdr>
        <w:top w:val="none" w:sz="0" w:space="0" w:color="auto"/>
        <w:left w:val="none" w:sz="0" w:space="0" w:color="auto"/>
        <w:bottom w:val="none" w:sz="0" w:space="0" w:color="auto"/>
        <w:right w:val="none" w:sz="0" w:space="0" w:color="auto"/>
      </w:divBdr>
    </w:div>
    <w:div w:id="2022313516">
      <w:bodyDiv w:val="1"/>
      <w:marLeft w:val="0"/>
      <w:marRight w:val="0"/>
      <w:marTop w:val="0"/>
      <w:marBottom w:val="0"/>
      <w:divBdr>
        <w:top w:val="none" w:sz="0" w:space="0" w:color="auto"/>
        <w:left w:val="none" w:sz="0" w:space="0" w:color="auto"/>
        <w:bottom w:val="none" w:sz="0" w:space="0" w:color="auto"/>
        <w:right w:val="none" w:sz="0" w:space="0" w:color="auto"/>
      </w:divBdr>
    </w:div>
    <w:div w:id="20442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D363-BAA7-4941-8FED-39A2A08C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Bristol Cathedral Choir School</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Parker</dc:creator>
  <cp:lastModifiedBy>KeiraStobie</cp:lastModifiedBy>
  <cp:revision>3</cp:revision>
  <cp:lastPrinted>2014-12-10T10:46:00Z</cp:lastPrinted>
  <dcterms:created xsi:type="dcterms:W3CDTF">2025-03-20T09:49:00Z</dcterms:created>
  <dcterms:modified xsi:type="dcterms:W3CDTF">2025-03-20T09:50:00Z</dcterms:modified>
</cp:coreProperties>
</file>